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988"/>
        <w:gridCol w:w="3392"/>
        <w:gridCol w:w="3191"/>
      </w:tblGrid>
      <w:tr w:rsidR="006229D2" w14:paraId="402699DF" w14:textId="77777777">
        <w:trPr>
          <w:trHeight w:val="1967"/>
        </w:trPr>
        <w:tc>
          <w:tcPr>
            <w:tcW w:w="2988" w:type="dxa"/>
          </w:tcPr>
          <w:p w14:paraId="1D83EC10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СОГЛАСОВАНО:</w:t>
            </w:r>
          </w:p>
          <w:p w14:paraId="6903F1C2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Начальник МКУ</w:t>
            </w:r>
          </w:p>
          <w:p w14:paraId="575E9869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«Управление образования</w:t>
            </w:r>
          </w:p>
          <w:p w14:paraId="6309D46D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ГО Верхняя Пышма»</w:t>
            </w:r>
          </w:p>
          <w:p w14:paraId="0B27431A" w14:textId="77777777" w:rsidR="006229D2" w:rsidRDefault="006229D2">
            <w:pPr>
              <w:widowControl w:val="0"/>
              <w:rPr>
                <w:color w:val="000000"/>
                <w:sz w:val="28"/>
                <w:szCs w:val="28"/>
              </w:rPr>
            </w:pPr>
          </w:p>
          <w:p w14:paraId="7C45E654" w14:textId="77777777" w:rsidR="006229D2" w:rsidRDefault="006229D2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20A212F6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___________Т.В.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Балюкова</w:t>
            </w:r>
            <w:proofErr w:type="spellEnd"/>
          </w:p>
          <w:p w14:paraId="04BE3752" w14:textId="77777777" w:rsidR="006229D2" w:rsidRDefault="006229D2">
            <w:pPr>
              <w:widowControl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05CF100" w14:textId="02815BAF" w:rsidR="006229D2" w:rsidRDefault="006B4BC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="002153C3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</w:t>
            </w:r>
            <w:proofErr w:type="gramStart"/>
            <w:r w:rsidR="002153C3">
              <w:rPr>
                <w:rFonts w:eastAsia="Calibri"/>
                <w:color w:val="000000"/>
                <w:sz w:val="28"/>
                <w:szCs w:val="28"/>
                <w:u w:val="single"/>
                <w:lang w:eastAsia="en-US"/>
              </w:rPr>
              <w:t>февраля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2026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14:paraId="589646EB" w14:textId="77777777" w:rsidR="006229D2" w:rsidRDefault="006229D2">
            <w:pPr>
              <w:pStyle w:val="af"/>
              <w:widowControl w:val="0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2" w:type="dxa"/>
          </w:tcPr>
          <w:p w14:paraId="182B8EDF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СОГЛАСОВНО:</w:t>
            </w:r>
          </w:p>
          <w:p w14:paraId="5A14D142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Председатель Верхнепышминской городской организации Общероссийского Профсоюза образования и науки Российской Федерации</w:t>
            </w:r>
          </w:p>
          <w:p w14:paraId="6BACBF6B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__________Т. Н. Дмитриева</w:t>
            </w:r>
          </w:p>
          <w:p w14:paraId="5D386208" w14:textId="77777777" w:rsidR="006229D2" w:rsidRDefault="006229D2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14:paraId="5715B7FA" w14:textId="1002FE47" w:rsidR="006229D2" w:rsidRDefault="000A39AC">
            <w:pPr>
              <w:pStyle w:val="af"/>
              <w:widowControl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="002153C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="002B5A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53C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февраля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202</w:t>
            </w:r>
            <w:r w:rsidR="006B4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91" w:type="dxa"/>
          </w:tcPr>
          <w:p w14:paraId="773FE150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СОГЛАСОВАНО:</w:t>
            </w:r>
          </w:p>
          <w:p w14:paraId="68B39EB0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Директор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МАОУ </w:t>
            </w:r>
          </w:p>
          <w:p w14:paraId="4DDBC40B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«СОШ №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 »</w:t>
            </w:r>
            <w:proofErr w:type="gramEnd"/>
          </w:p>
          <w:p w14:paraId="02FCA860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ГО Верхняя Пышма</w:t>
            </w:r>
          </w:p>
          <w:p w14:paraId="31D41E34" w14:textId="77777777" w:rsidR="006229D2" w:rsidRDefault="006229D2">
            <w:pPr>
              <w:widowControl w:val="0"/>
              <w:rPr>
                <w:color w:val="000000"/>
                <w:sz w:val="28"/>
                <w:szCs w:val="28"/>
              </w:rPr>
            </w:pPr>
          </w:p>
          <w:p w14:paraId="319774A1" w14:textId="77777777" w:rsidR="006229D2" w:rsidRDefault="000A39A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________ Л. В. Разумная</w:t>
            </w:r>
          </w:p>
          <w:p w14:paraId="1A6216C3" w14:textId="77777777" w:rsidR="006229D2" w:rsidRDefault="006229D2">
            <w:pPr>
              <w:widowControl w:val="0"/>
              <w:rPr>
                <w:color w:val="000000"/>
                <w:sz w:val="28"/>
                <w:szCs w:val="28"/>
              </w:rPr>
            </w:pPr>
          </w:p>
          <w:p w14:paraId="400FFB40" w14:textId="2273954F" w:rsidR="006229D2" w:rsidRDefault="000A39AC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="002153C3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</w:t>
            </w:r>
            <w:proofErr w:type="gramStart"/>
            <w:r w:rsidR="002153C3">
              <w:rPr>
                <w:rFonts w:eastAsia="Calibri"/>
                <w:color w:val="000000"/>
                <w:sz w:val="28"/>
                <w:szCs w:val="28"/>
                <w:u w:val="single"/>
                <w:lang w:eastAsia="en-US"/>
              </w:rPr>
              <w:t>февраля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202</w:t>
            </w:r>
            <w:r w:rsidR="006B4BC9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</w:t>
            </w:r>
          </w:p>
        </w:tc>
      </w:tr>
    </w:tbl>
    <w:p w14:paraId="23E9CEC3" w14:textId="77777777" w:rsidR="006229D2" w:rsidRDefault="006229D2">
      <w:pPr>
        <w:rPr>
          <w:b/>
        </w:rPr>
      </w:pPr>
    </w:p>
    <w:p w14:paraId="5BADE502" w14:textId="77777777" w:rsidR="006229D2" w:rsidRDefault="006229D2">
      <w:pPr>
        <w:jc w:val="center"/>
        <w:rPr>
          <w:b/>
        </w:rPr>
      </w:pPr>
    </w:p>
    <w:p w14:paraId="39375338" w14:textId="77777777" w:rsidR="006229D2" w:rsidRDefault="000A39AC">
      <w:pPr>
        <w:jc w:val="center"/>
        <w:rPr>
          <w:b/>
        </w:rPr>
      </w:pPr>
      <w:r>
        <w:rPr>
          <w:b/>
        </w:rPr>
        <w:t>ПОЛОЖЕНИЕ</w:t>
      </w:r>
    </w:p>
    <w:p w14:paraId="1A806EDA" w14:textId="20473AFD" w:rsidR="006229D2" w:rsidRDefault="000A39AC">
      <w:pPr>
        <w:jc w:val="center"/>
      </w:pPr>
      <w:r>
        <w:rPr>
          <w:b/>
        </w:rPr>
        <w:t xml:space="preserve">об </w:t>
      </w:r>
      <w:r>
        <w:rPr>
          <w:b/>
          <w:lang w:val="en-US"/>
        </w:rPr>
        <w:t>XV</w:t>
      </w:r>
      <w:r>
        <w:rPr>
          <w:b/>
        </w:rPr>
        <w:t xml:space="preserve"> муниципальном этапе фестивале творчества работников</w:t>
      </w:r>
    </w:p>
    <w:p w14:paraId="4C295D10" w14:textId="47D68C49" w:rsidR="006229D2" w:rsidRDefault="000A39AC">
      <w:pPr>
        <w:jc w:val="center"/>
        <w:rPr>
          <w:b/>
        </w:rPr>
      </w:pPr>
      <w:r>
        <w:rPr>
          <w:b/>
        </w:rPr>
        <w:t>образования Свердловской области «Грани таланта» в 202</w:t>
      </w:r>
      <w:r w:rsidR="006B4BC9">
        <w:rPr>
          <w:b/>
        </w:rPr>
        <w:t>6</w:t>
      </w:r>
      <w:r>
        <w:rPr>
          <w:b/>
        </w:rPr>
        <w:t xml:space="preserve"> году</w:t>
      </w:r>
    </w:p>
    <w:p w14:paraId="69E40DAB" w14:textId="77777777" w:rsidR="006229D2" w:rsidRDefault="006229D2">
      <w:pPr>
        <w:rPr>
          <w:b/>
          <w:sz w:val="16"/>
        </w:rPr>
      </w:pPr>
    </w:p>
    <w:p w14:paraId="6CED57AC" w14:textId="77777777" w:rsidR="006229D2" w:rsidRDefault="000A39AC">
      <w:pPr>
        <w:pStyle w:val="6"/>
        <w:numPr>
          <w:ilvl w:val="5"/>
          <w:numId w:val="2"/>
        </w:numPr>
        <w:ind w:left="420"/>
        <w:rPr>
          <w:sz w:val="24"/>
        </w:rPr>
      </w:pPr>
      <w:r>
        <w:rPr>
          <w:sz w:val="24"/>
        </w:rPr>
        <w:t>ОБЩИЕ ПОЛОЖЕНИЯ</w:t>
      </w:r>
    </w:p>
    <w:p w14:paraId="684959AB" w14:textId="77777777" w:rsidR="006229D2" w:rsidRDefault="006229D2">
      <w:pPr>
        <w:rPr>
          <w:sz w:val="16"/>
          <w:szCs w:val="16"/>
        </w:rPr>
      </w:pPr>
    </w:p>
    <w:p w14:paraId="6101DC72" w14:textId="77777777" w:rsidR="006229D2" w:rsidRDefault="000A39AC">
      <w:pPr>
        <w:pStyle w:val="24"/>
        <w:numPr>
          <w:ilvl w:val="0"/>
          <w:numId w:val="8"/>
        </w:numPr>
        <w:tabs>
          <w:tab w:val="left" w:pos="780"/>
        </w:tabs>
        <w:ind w:left="426" w:hanging="426"/>
        <w:jc w:val="both"/>
      </w:pPr>
      <w:r>
        <w:t xml:space="preserve">Муниципальный фестиваль творчества работников образования Свердловской области «Грани таланта» (далее – Фестиваль) проводится </w:t>
      </w:r>
      <w:r>
        <w:rPr>
          <w:b/>
        </w:rPr>
        <w:t>один раз в два года.</w:t>
      </w:r>
    </w:p>
    <w:p w14:paraId="1F72EDC3" w14:textId="77777777" w:rsidR="006229D2" w:rsidRDefault="000A39AC">
      <w:pPr>
        <w:numPr>
          <w:ilvl w:val="0"/>
          <w:numId w:val="8"/>
        </w:numPr>
        <w:tabs>
          <w:tab w:val="left" w:pos="780"/>
        </w:tabs>
        <w:ind w:left="426" w:hanging="426"/>
        <w:jc w:val="both"/>
      </w:pPr>
      <w:r>
        <w:t>Организаторами Фестиваля являются Министерство образования и молодежной политики Свердловской области, Свердловская областная организация Профессионального союза работников народного образования и науки Российской Федерации (далее – Свердловская областная организация Общероссийского Профсоюза образования).</w:t>
      </w:r>
    </w:p>
    <w:p w14:paraId="17181E58" w14:textId="0CD09A4C" w:rsidR="006229D2" w:rsidRDefault="000A39AC">
      <w:pPr>
        <w:numPr>
          <w:ilvl w:val="0"/>
          <w:numId w:val="8"/>
        </w:numPr>
        <w:tabs>
          <w:tab w:val="left" w:pos="780"/>
        </w:tabs>
        <w:ind w:left="426" w:hanging="426"/>
        <w:jc w:val="both"/>
      </w:pPr>
      <w:r>
        <w:t xml:space="preserve">Непосредственное проведение Фестиваля на муниципальном этапе осуществляет Верхнепышминская городская организация Профессионального союза работников образования и науки РФ (орг. комитет Профсоюзной организации) среди работников муниципальных общеобразовательных учреждений, входящих в реестр Верхнепышминской городской организации Общероссийского Профсоюза образования </w:t>
      </w:r>
      <w:proofErr w:type="gramStart"/>
      <w:r>
        <w:t>при  содействии</w:t>
      </w:r>
      <w:proofErr w:type="gramEnd"/>
      <w:r>
        <w:t xml:space="preserve"> МКУ «Управление образования ГО Верхняя Пышма».</w:t>
      </w:r>
    </w:p>
    <w:p w14:paraId="1350DAE8" w14:textId="3BC13C66" w:rsidR="006229D2" w:rsidRDefault="00765661">
      <w:pPr>
        <w:jc w:val="both"/>
      </w:pPr>
      <w:r>
        <w:t xml:space="preserve">         </w:t>
      </w:r>
      <w:r w:rsidR="000A39AC">
        <w:t xml:space="preserve">Фестиваль </w:t>
      </w:r>
      <w:proofErr w:type="gramStart"/>
      <w:r w:rsidR="000A39AC">
        <w:t xml:space="preserve">состоится </w:t>
      </w:r>
      <w:r w:rsidR="006B4BC9">
        <w:rPr>
          <w:b/>
          <w:bCs/>
          <w:color w:val="000000"/>
          <w:sz w:val="26"/>
          <w:szCs w:val="26"/>
        </w:rPr>
        <w:t xml:space="preserve"> </w:t>
      </w:r>
      <w:r w:rsidR="00B93FFA">
        <w:rPr>
          <w:b/>
          <w:bCs/>
          <w:color w:val="000000"/>
          <w:sz w:val="26"/>
          <w:szCs w:val="26"/>
        </w:rPr>
        <w:t>03</w:t>
      </w:r>
      <w:proofErr w:type="gramEnd"/>
      <w:r w:rsidR="006B4BC9">
        <w:rPr>
          <w:b/>
          <w:bCs/>
          <w:color w:val="000000"/>
          <w:sz w:val="26"/>
          <w:szCs w:val="26"/>
        </w:rPr>
        <w:t xml:space="preserve">  апрел</w:t>
      </w:r>
      <w:r w:rsidR="00B93FFA">
        <w:rPr>
          <w:b/>
          <w:bCs/>
          <w:color w:val="000000"/>
          <w:sz w:val="26"/>
          <w:szCs w:val="26"/>
        </w:rPr>
        <w:t>я</w:t>
      </w:r>
      <w:r w:rsidR="006B4BC9">
        <w:rPr>
          <w:b/>
          <w:bCs/>
          <w:color w:val="000000"/>
          <w:sz w:val="26"/>
          <w:szCs w:val="26"/>
        </w:rPr>
        <w:t xml:space="preserve"> </w:t>
      </w:r>
      <w:r w:rsidR="000A39AC">
        <w:rPr>
          <w:b/>
          <w:bCs/>
          <w:color w:val="000000"/>
          <w:sz w:val="26"/>
          <w:szCs w:val="26"/>
        </w:rPr>
        <w:t>202</w:t>
      </w:r>
      <w:r w:rsidR="006B4BC9">
        <w:rPr>
          <w:b/>
          <w:bCs/>
          <w:color w:val="000000"/>
          <w:sz w:val="26"/>
          <w:szCs w:val="26"/>
        </w:rPr>
        <w:t>6</w:t>
      </w:r>
      <w:r w:rsidR="000A39AC">
        <w:rPr>
          <w:b/>
          <w:bCs/>
          <w:color w:val="000000"/>
          <w:sz w:val="26"/>
          <w:szCs w:val="26"/>
        </w:rPr>
        <w:t xml:space="preserve"> года</w:t>
      </w:r>
      <w:r w:rsidR="000A39AC">
        <w:rPr>
          <w:b/>
          <w:bCs/>
          <w:color w:val="FF0000"/>
          <w:sz w:val="26"/>
          <w:szCs w:val="26"/>
        </w:rPr>
        <w:t>.</w:t>
      </w:r>
    </w:p>
    <w:p w14:paraId="1FEAADF5" w14:textId="614DE7E0" w:rsidR="006229D2" w:rsidRDefault="000A39AC">
      <w:pPr>
        <w:numPr>
          <w:ilvl w:val="0"/>
          <w:numId w:val="8"/>
        </w:numPr>
        <w:tabs>
          <w:tab w:val="left" w:pos="780"/>
        </w:tabs>
        <w:ind w:left="426" w:hanging="426"/>
        <w:jc w:val="both"/>
        <w:rPr>
          <w:b/>
          <w:i/>
        </w:rPr>
      </w:pPr>
      <w:r>
        <w:rPr>
          <w:b/>
          <w:i/>
        </w:rPr>
        <w:t xml:space="preserve">Тема Фестиваля </w:t>
      </w:r>
      <w:r w:rsidR="006B4BC9">
        <w:rPr>
          <w:bCs/>
          <w:iCs/>
        </w:rPr>
        <w:t xml:space="preserve">в 2026 году - </w:t>
      </w:r>
      <w:r>
        <w:rPr>
          <w:b/>
          <w:i/>
        </w:rPr>
        <w:t>«</w:t>
      </w:r>
      <w:r w:rsidR="006B4BC9">
        <w:rPr>
          <w:b/>
          <w:i/>
        </w:rPr>
        <w:t>С чего начинается Родин</w:t>
      </w:r>
      <w:r w:rsidR="002C70EA">
        <w:rPr>
          <w:b/>
          <w:i/>
        </w:rPr>
        <w:t>а</w:t>
      </w:r>
      <w:r w:rsidR="006B4BC9">
        <w:rPr>
          <w:b/>
          <w:i/>
        </w:rPr>
        <w:t>»</w:t>
      </w:r>
      <w:r>
        <w:rPr>
          <w:b/>
          <w:i/>
        </w:rPr>
        <w:t>.</w:t>
      </w:r>
    </w:p>
    <w:p w14:paraId="092041E9" w14:textId="77777777" w:rsidR="006229D2" w:rsidRDefault="006229D2">
      <w:pPr>
        <w:ind w:left="360"/>
        <w:jc w:val="both"/>
        <w:rPr>
          <w:b/>
          <w:i/>
          <w:sz w:val="16"/>
        </w:rPr>
      </w:pPr>
    </w:p>
    <w:p w14:paraId="358D3A12" w14:textId="77777777" w:rsidR="006229D2" w:rsidRDefault="000A39AC">
      <w:pPr>
        <w:ind w:left="360"/>
        <w:jc w:val="center"/>
        <w:rPr>
          <w:b/>
          <w:bCs/>
        </w:rPr>
      </w:pPr>
      <w:r>
        <w:rPr>
          <w:b/>
          <w:bCs/>
        </w:rPr>
        <w:t>ЦЕЛИ И ЗАДАЧИ ФЕСТИВАЛЯ</w:t>
      </w:r>
    </w:p>
    <w:p w14:paraId="05F9A7BF" w14:textId="77777777" w:rsidR="006229D2" w:rsidRDefault="006229D2">
      <w:pPr>
        <w:ind w:left="360"/>
        <w:rPr>
          <w:b/>
          <w:bCs/>
          <w:sz w:val="16"/>
          <w:szCs w:val="16"/>
        </w:rPr>
      </w:pPr>
    </w:p>
    <w:p w14:paraId="55A510BE" w14:textId="77777777" w:rsidR="006229D2" w:rsidRDefault="000A39AC">
      <w:pPr>
        <w:pStyle w:val="a7"/>
        <w:tabs>
          <w:tab w:val="left" w:pos="720"/>
          <w:tab w:val="left" w:pos="1440"/>
        </w:tabs>
        <w:spacing w:after="0"/>
        <w:jc w:val="both"/>
      </w:pPr>
      <w:r>
        <w:t xml:space="preserve">   Фестиваль проводится с целью представления талантов работников образования – членов Профсоюза в области художественного творчества.</w:t>
      </w:r>
    </w:p>
    <w:p w14:paraId="3880385E" w14:textId="77777777" w:rsidR="006229D2" w:rsidRDefault="006229D2">
      <w:pPr>
        <w:pStyle w:val="a7"/>
        <w:tabs>
          <w:tab w:val="left" w:pos="720"/>
          <w:tab w:val="left" w:pos="1440"/>
        </w:tabs>
        <w:spacing w:after="0"/>
        <w:jc w:val="both"/>
        <w:rPr>
          <w:b/>
          <w:sz w:val="16"/>
          <w:szCs w:val="16"/>
        </w:rPr>
      </w:pPr>
    </w:p>
    <w:p w14:paraId="29FF44D8" w14:textId="77777777" w:rsidR="006229D2" w:rsidRDefault="000A39AC">
      <w:pPr>
        <w:pStyle w:val="a7"/>
        <w:tabs>
          <w:tab w:val="left" w:pos="720"/>
          <w:tab w:val="left" w:pos="1440"/>
        </w:tabs>
        <w:spacing w:after="0"/>
        <w:jc w:val="both"/>
        <w:rPr>
          <w:b/>
        </w:rPr>
      </w:pPr>
      <w:r>
        <w:rPr>
          <w:b/>
        </w:rPr>
        <w:t>Задачи Фестиваля:</w:t>
      </w:r>
    </w:p>
    <w:p w14:paraId="4100CC04" w14:textId="0EA4F9AA" w:rsidR="006229D2" w:rsidRDefault="000A39AC">
      <w:pPr>
        <w:pStyle w:val="a7"/>
        <w:tabs>
          <w:tab w:val="left" w:pos="720"/>
          <w:tab w:val="left" w:pos="1440"/>
        </w:tabs>
        <w:spacing w:after="0"/>
        <w:jc w:val="both"/>
      </w:pPr>
      <w:r>
        <w:t>- подготовка номеров художественной самодеятельности для воспитательных и культурно-массовых мероприятий</w:t>
      </w:r>
      <w:r w:rsidR="00A36532">
        <w:t xml:space="preserve"> патриотической направленности.</w:t>
      </w:r>
    </w:p>
    <w:p w14:paraId="569F7C1C" w14:textId="77777777" w:rsidR="006229D2" w:rsidRDefault="000A39AC">
      <w:pPr>
        <w:pStyle w:val="a7"/>
        <w:tabs>
          <w:tab w:val="left" w:pos="720"/>
          <w:tab w:val="left" w:pos="1440"/>
        </w:tabs>
        <w:spacing w:after="0"/>
        <w:jc w:val="both"/>
      </w:pPr>
      <w:r>
        <w:t>- поддержка творческих инициатив членов Профсоюза;</w:t>
      </w:r>
    </w:p>
    <w:p w14:paraId="3F692307" w14:textId="77777777" w:rsidR="006229D2" w:rsidRDefault="000A39AC">
      <w:pPr>
        <w:pStyle w:val="a7"/>
        <w:tabs>
          <w:tab w:val="left" w:pos="720"/>
          <w:tab w:val="left" w:pos="1440"/>
        </w:tabs>
        <w:spacing w:after="0"/>
        <w:jc w:val="both"/>
      </w:pPr>
      <w:r>
        <w:t>- содействие в реализации творческих инициатив;</w:t>
      </w:r>
    </w:p>
    <w:p w14:paraId="3F7189C0" w14:textId="77777777" w:rsidR="006229D2" w:rsidRDefault="000A39AC">
      <w:pPr>
        <w:pStyle w:val="a7"/>
        <w:tabs>
          <w:tab w:val="left" w:pos="720"/>
          <w:tab w:val="left" w:pos="1440"/>
        </w:tabs>
        <w:spacing w:after="0"/>
        <w:jc w:val="both"/>
      </w:pPr>
      <w:r>
        <w:t xml:space="preserve">- возможность творческого обмена и культурного диалога между педагогами-членами Профсоюза </w:t>
      </w:r>
      <w:proofErr w:type="gramStart"/>
      <w:r>
        <w:t>из  образовательных</w:t>
      </w:r>
      <w:proofErr w:type="gramEnd"/>
      <w:r>
        <w:t xml:space="preserve"> организаций ГО Верхняя Пышма и ГО Среднеуральск;</w:t>
      </w:r>
    </w:p>
    <w:p w14:paraId="01BE6C29" w14:textId="77777777" w:rsidR="006229D2" w:rsidRDefault="000A39AC">
      <w:pPr>
        <w:jc w:val="both"/>
      </w:pPr>
      <w:r>
        <w:t>- профилактика стресса и профессионального выгорания у педагогов-членов Профсоюза.</w:t>
      </w:r>
    </w:p>
    <w:p w14:paraId="01481978" w14:textId="77777777" w:rsidR="006229D2" w:rsidRDefault="006229D2">
      <w:pPr>
        <w:jc w:val="both"/>
        <w:rPr>
          <w:sz w:val="16"/>
        </w:rPr>
      </w:pPr>
    </w:p>
    <w:p w14:paraId="4605C964" w14:textId="77777777" w:rsidR="006229D2" w:rsidRDefault="000A39AC">
      <w:pPr>
        <w:pStyle w:val="6"/>
        <w:numPr>
          <w:ilvl w:val="5"/>
          <w:numId w:val="2"/>
        </w:numPr>
        <w:ind w:left="360"/>
        <w:rPr>
          <w:sz w:val="24"/>
        </w:rPr>
      </w:pPr>
      <w:r>
        <w:rPr>
          <w:sz w:val="24"/>
        </w:rPr>
        <w:t>УЧАСТНИКИ ФЕСТИВАЛЯ</w:t>
      </w:r>
    </w:p>
    <w:p w14:paraId="670BE606" w14:textId="77777777" w:rsidR="006229D2" w:rsidRDefault="006229D2">
      <w:pPr>
        <w:rPr>
          <w:sz w:val="16"/>
          <w:szCs w:val="16"/>
        </w:rPr>
      </w:pPr>
    </w:p>
    <w:p w14:paraId="4E846612" w14:textId="31537528" w:rsidR="006229D2" w:rsidRDefault="000A39AC">
      <w:pPr>
        <w:jc w:val="both"/>
      </w:pPr>
      <w:r>
        <w:t xml:space="preserve">     В Муниципальном туре фестиваля принимают участие </w:t>
      </w:r>
      <w:r w:rsidRPr="00D97923">
        <w:rPr>
          <w:b/>
          <w:bCs/>
          <w:i/>
          <w:iCs/>
        </w:rPr>
        <w:t>работники-члены Профсоюза муниципальных и государственных образовательных организаций</w:t>
      </w:r>
      <w:r>
        <w:t>, входящих в реестр Верхнепышминской городской организации Общероссийского Профсоюза образования и науки РФ.</w:t>
      </w:r>
    </w:p>
    <w:p w14:paraId="484C9DF9" w14:textId="77777777" w:rsidR="006229D2" w:rsidRDefault="006229D2">
      <w:pPr>
        <w:pStyle w:val="23"/>
      </w:pPr>
    </w:p>
    <w:p w14:paraId="3E5546B4" w14:textId="77777777" w:rsidR="006229D2" w:rsidRDefault="006229D2">
      <w:pPr>
        <w:pStyle w:val="23"/>
        <w:jc w:val="center"/>
        <w:rPr>
          <w:b/>
        </w:rPr>
      </w:pPr>
    </w:p>
    <w:p w14:paraId="236AC332" w14:textId="77777777" w:rsidR="002A70CA" w:rsidRDefault="002A70CA">
      <w:pPr>
        <w:pStyle w:val="23"/>
        <w:jc w:val="center"/>
        <w:rPr>
          <w:b/>
        </w:rPr>
      </w:pPr>
    </w:p>
    <w:p w14:paraId="68863AC9" w14:textId="77777777" w:rsidR="006229D2" w:rsidRDefault="000A39AC">
      <w:pPr>
        <w:pStyle w:val="23"/>
        <w:jc w:val="center"/>
        <w:rPr>
          <w:b/>
        </w:rPr>
      </w:pPr>
      <w:r>
        <w:rPr>
          <w:b/>
        </w:rPr>
        <w:lastRenderedPageBreak/>
        <w:t>ОРГАНИЗАЦИЯ ФЕСТИВАЛЯ</w:t>
      </w:r>
    </w:p>
    <w:p w14:paraId="008A113B" w14:textId="77777777" w:rsidR="006229D2" w:rsidRDefault="000A39AC">
      <w:pPr>
        <w:jc w:val="both"/>
      </w:pPr>
      <w:r>
        <w:rPr>
          <w:bCs/>
        </w:rPr>
        <w:t xml:space="preserve">Фестиваль проводится </w:t>
      </w:r>
      <w:r>
        <w:t>в форме концертной программы и выставок декоративно-прикладного творчества (по решению организаторов).</w:t>
      </w:r>
    </w:p>
    <w:p w14:paraId="4BC3C09A" w14:textId="77777777" w:rsidR="006229D2" w:rsidRDefault="006229D2">
      <w:pPr>
        <w:jc w:val="both"/>
        <w:rPr>
          <w:b/>
          <w:bCs/>
        </w:rPr>
      </w:pPr>
    </w:p>
    <w:p w14:paraId="2FC0A851" w14:textId="2F5510FF" w:rsidR="006229D2" w:rsidRDefault="000A39AC">
      <w:pPr>
        <w:jc w:val="both"/>
      </w:pPr>
      <w:r>
        <w:rPr>
          <w:b/>
          <w:bCs/>
        </w:rPr>
        <w:t>Д</w:t>
      </w:r>
      <w:r>
        <w:rPr>
          <w:b/>
          <w:bCs/>
          <w:sz w:val="26"/>
          <w:szCs w:val="26"/>
        </w:rPr>
        <w:t>ата проведени</w:t>
      </w:r>
      <w:r>
        <w:rPr>
          <w:b/>
          <w:bCs/>
          <w:color w:val="000000"/>
          <w:sz w:val="26"/>
          <w:szCs w:val="26"/>
        </w:rPr>
        <w:t xml:space="preserve">я: </w:t>
      </w:r>
      <w:r w:rsidR="002A70CA">
        <w:rPr>
          <w:b/>
          <w:bCs/>
          <w:color w:val="000000"/>
          <w:sz w:val="26"/>
          <w:szCs w:val="26"/>
        </w:rPr>
        <w:t>«</w:t>
      </w:r>
      <w:proofErr w:type="gramStart"/>
      <w:r w:rsidR="00031CB8">
        <w:rPr>
          <w:b/>
          <w:bCs/>
          <w:color w:val="000000"/>
          <w:sz w:val="26"/>
          <w:szCs w:val="26"/>
        </w:rPr>
        <w:t>03</w:t>
      </w:r>
      <w:r w:rsidR="002A70CA">
        <w:rPr>
          <w:b/>
          <w:bCs/>
          <w:color w:val="000000"/>
          <w:sz w:val="26"/>
          <w:szCs w:val="26"/>
        </w:rPr>
        <w:t xml:space="preserve">» </w:t>
      </w:r>
      <w:r w:rsidR="00F11608">
        <w:rPr>
          <w:b/>
          <w:bCs/>
          <w:color w:val="000000"/>
          <w:sz w:val="26"/>
          <w:szCs w:val="26"/>
        </w:rPr>
        <w:t xml:space="preserve"> </w:t>
      </w:r>
      <w:r w:rsidR="00F11608" w:rsidRPr="00F11608">
        <w:rPr>
          <w:b/>
          <w:bCs/>
          <w:color w:val="000000"/>
          <w:sz w:val="26"/>
          <w:szCs w:val="26"/>
          <w:u w:val="single"/>
        </w:rPr>
        <w:t>апреля</w:t>
      </w:r>
      <w:proofErr w:type="gramEnd"/>
      <w:r w:rsidR="00F11608" w:rsidRPr="00F11608">
        <w:rPr>
          <w:b/>
          <w:bCs/>
          <w:color w:val="000000"/>
          <w:sz w:val="26"/>
          <w:szCs w:val="26"/>
          <w:u w:val="single"/>
        </w:rPr>
        <w:t xml:space="preserve"> </w:t>
      </w:r>
      <w:r w:rsidRPr="00F11608"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sz w:val="26"/>
          <w:szCs w:val="26"/>
        </w:rPr>
        <w:t>202</w:t>
      </w:r>
      <w:r w:rsidR="002A70CA">
        <w:rPr>
          <w:b/>
          <w:bCs/>
          <w:color w:val="000000"/>
          <w:sz w:val="26"/>
          <w:szCs w:val="26"/>
        </w:rPr>
        <w:t>6</w:t>
      </w:r>
      <w:r>
        <w:rPr>
          <w:b/>
          <w:bCs/>
          <w:color w:val="000000"/>
          <w:sz w:val="26"/>
          <w:szCs w:val="26"/>
        </w:rPr>
        <w:t xml:space="preserve"> г.</w:t>
      </w:r>
    </w:p>
    <w:p w14:paraId="0D05FE9A" w14:textId="77777777" w:rsidR="006229D2" w:rsidRDefault="000A39AC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Время проведения фестиваля: </w:t>
      </w:r>
      <w:r>
        <w:rPr>
          <w:b/>
          <w:bCs/>
          <w:color w:val="000000"/>
          <w:sz w:val="26"/>
          <w:szCs w:val="26"/>
        </w:rPr>
        <w:t>10.00</w:t>
      </w:r>
    </w:p>
    <w:p w14:paraId="3A04FEE3" w14:textId="77777777" w:rsidR="006229D2" w:rsidRDefault="000A39AC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Место проведения: МАОУ «СОШ №25»</w:t>
      </w:r>
      <w:r>
        <w:rPr>
          <w:sz w:val="26"/>
          <w:szCs w:val="26"/>
        </w:rPr>
        <w:t xml:space="preserve"> (г. Верхняя Пышма, ул. Петрова, 43-А).</w:t>
      </w:r>
    </w:p>
    <w:p w14:paraId="6CB312FE" w14:textId="77777777" w:rsidR="006229D2" w:rsidRDefault="006229D2">
      <w:pPr>
        <w:jc w:val="both"/>
        <w:rPr>
          <w:b/>
          <w:sz w:val="26"/>
          <w:szCs w:val="26"/>
        </w:rPr>
      </w:pPr>
    </w:p>
    <w:p w14:paraId="2C93D166" w14:textId="77777777" w:rsidR="001B5D29" w:rsidRDefault="000A39AC" w:rsidP="001B5D29">
      <w:pPr>
        <w:jc w:val="both"/>
      </w:pPr>
      <w:r>
        <w:rPr>
          <w:b/>
        </w:rPr>
        <w:t>Организаторы Фестиваля:</w:t>
      </w:r>
      <w:r>
        <w:t xml:space="preserve"> территориальная организация Профсоюза ГО Верхняя Пышма</w:t>
      </w:r>
      <w:r w:rsidR="001B5D29">
        <w:t xml:space="preserve"> при содействии МКУ «Управление образования ГО Верхняя Пышма».</w:t>
      </w:r>
    </w:p>
    <w:p w14:paraId="2CEC93E2" w14:textId="3DD5015C" w:rsidR="006229D2" w:rsidRDefault="006229D2">
      <w:pPr>
        <w:jc w:val="both"/>
      </w:pPr>
    </w:p>
    <w:p w14:paraId="01B5CE57" w14:textId="77777777" w:rsidR="006229D2" w:rsidRDefault="000A39AC">
      <w:pPr>
        <w:keepNext/>
        <w:ind w:left="360"/>
        <w:jc w:val="center"/>
        <w:outlineLvl w:val="5"/>
        <w:rPr>
          <w:b/>
          <w:bCs/>
        </w:rPr>
      </w:pPr>
      <w:r>
        <w:rPr>
          <w:b/>
          <w:bCs/>
        </w:rPr>
        <w:t>НОМИНАЦИИ ФЕСТИВАЛЯ</w:t>
      </w:r>
    </w:p>
    <w:p w14:paraId="36B989DE" w14:textId="77777777" w:rsidR="006229D2" w:rsidRDefault="006229D2">
      <w:pPr>
        <w:rPr>
          <w:b/>
          <w:bCs/>
          <w:sz w:val="16"/>
          <w:szCs w:val="16"/>
        </w:rPr>
      </w:pPr>
    </w:p>
    <w:p w14:paraId="06EACE37" w14:textId="77777777" w:rsidR="006229D2" w:rsidRDefault="006229D2">
      <w:pPr>
        <w:rPr>
          <w:sz w:val="16"/>
          <w:szCs w:val="16"/>
        </w:rPr>
      </w:pPr>
    </w:p>
    <w:p w14:paraId="78F5BFCF" w14:textId="77777777" w:rsidR="006229D2" w:rsidRDefault="000A39AC">
      <w:pPr>
        <w:jc w:val="both"/>
      </w:pPr>
      <w:r>
        <w:rPr>
          <w:b/>
          <w:bCs/>
        </w:rPr>
        <w:t xml:space="preserve">1) Вокал солисты </w:t>
      </w:r>
      <w:r>
        <w:t>(эстрадный вокал, народная песня, фольклор, академический вокал, авторская (бардовская) песня</w:t>
      </w:r>
      <w:r>
        <w:rPr>
          <w:bCs/>
        </w:rPr>
        <w:t>)</w:t>
      </w:r>
    </w:p>
    <w:p w14:paraId="06CC725F" w14:textId="77777777" w:rsidR="006229D2" w:rsidRDefault="000A39AC">
      <w:pPr>
        <w:jc w:val="both"/>
        <w:rPr>
          <w:bCs/>
        </w:rPr>
      </w:pPr>
      <w:r>
        <w:rPr>
          <w:bCs/>
        </w:rPr>
        <w:t>Участники исполняют одно произведение</w:t>
      </w:r>
    </w:p>
    <w:p w14:paraId="6C4C57E3" w14:textId="77777777" w:rsidR="006229D2" w:rsidRDefault="000A39AC">
      <w:pPr>
        <w:jc w:val="both"/>
      </w:pPr>
      <w:r>
        <w:rPr>
          <w:b/>
        </w:rPr>
        <w:t>2)</w:t>
      </w:r>
      <w:r>
        <w:rPr>
          <w:bCs/>
        </w:rPr>
        <w:t xml:space="preserve"> </w:t>
      </w:r>
      <w:r>
        <w:rPr>
          <w:b/>
        </w:rPr>
        <w:t xml:space="preserve">Две звезды </w:t>
      </w:r>
      <w:r>
        <w:rPr>
          <w:bCs/>
        </w:rPr>
        <w:t>(семейные дуэты, дуэты социальных партнеров-членов Профсоюза и т. пр.)</w:t>
      </w:r>
    </w:p>
    <w:p w14:paraId="47D49434" w14:textId="77777777" w:rsidR="006229D2" w:rsidRDefault="000A39AC">
      <w:pPr>
        <w:jc w:val="both"/>
      </w:pPr>
      <w:r>
        <w:t>Участники исполняют одно произведение</w:t>
      </w:r>
    </w:p>
    <w:p w14:paraId="414668BB" w14:textId="77777777" w:rsidR="006229D2" w:rsidRDefault="000A39AC">
      <w:pPr>
        <w:jc w:val="both"/>
        <w:rPr>
          <w:b/>
        </w:rPr>
      </w:pPr>
      <w:r>
        <w:rPr>
          <w:b/>
        </w:rPr>
        <w:t xml:space="preserve">3) Вокал хоры </w:t>
      </w:r>
    </w:p>
    <w:p w14:paraId="452C9F9B" w14:textId="77777777" w:rsidR="006229D2" w:rsidRDefault="000A39AC">
      <w:pPr>
        <w:jc w:val="both"/>
      </w:pPr>
      <w:r>
        <w:t>Участники исполняют одно произведение</w:t>
      </w:r>
    </w:p>
    <w:p w14:paraId="5BF3D6B2" w14:textId="77777777" w:rsidR="006229D2" w:rsidRDefault="000A39AC">
      <w:pPr>
        <w:jc w:val="both"/>
        <w:rPr>
          <w:b/>
        </w:rPr>
      </w:pPr>
      <w:r>
        <w:rPr>
          <w:b/>
        </w:rPr>
        <w:t>4) Хореография</w:t>
      </w:r>
    </w:p>
    <w:p w14:paraId="34805F41" w14:textId="77777777" w:rsidR="006229D2" w:rsidRDefault="000A39AC">
      <w:pPr>
        <w:jc w:val="both"/>
      </w:pPr>
      <w:r>
        <w:t>Участники исполняют одно произведение</w:t>
      </w:r>
    </w:p>
    <w:p w14:paraId="3BD30C5E" w14:textId="77777777" w:rsidR="006229D2" w:rsidRDefault="000A39AC">
      <w:pPr>
        <w:jc w:val="both"/>
        <w:rPr>
          <w:b/>
        </w:rPr>
      </w:pPr>
      <w:r>
        <w:rPr>
          <w:b/>
        </w:rPr>
        <w:t>5) Художественное слово, театр</w:t>
      </w:r>
    </w:p>
    <w:p w14:paraId="2A8E3E21" w14:textId="77777777" w:rsidR="006229D2" w:rsidRDefault="000A39AC">
      <w:pPr>
        <w:jc w:val="both"/>
      </w:pPr>
      <w:r>
        <w:t>Участники исполняют одно произведение</w:t>
      </w:r>
    </w:p>
    <w:p w14:paraId="2DF23282" w14:textId="77777777" w:rsidR="006229D2" w:rsidRDefault="000A39AC">
      <w:pPr>
        <w:jc w:val="both"/>
        <w:rPr>
          <w:b/>
        </w:rPr>
      </w:pPr>
      <w:r>
        <w:rPr>
          <w:b/>
        </w:rPr>
        <w:t>6) Свободная номинация</w:t>
      </w:r>
    </w:p>
    <w:p w14:paraId="3F8879BF" w14:textId="77777777" w:rsidR="006229D2" w:rsidRDefault="000A39AC">
      <w:pPr>
        <w:jc w:val="both"/>
      </w:pPr>
      <w:r>
        <w:t>Участники исполняют одно произведение</w:t>
      </w:r>
    </w:p>
    <w:p w14:paraId="71B36A07" w14:textId="77777777" w:rsidR="006229D2" w:rsidRDefault="000A39AC">
      <w:pPr>
        <w:jc w:val="both"/>
        <w:rPr>
          <w:b/>
        </w:rPr>
      </w:pPr>
      <w:r>
        <w:rPr>
          <w:b/>
        </w:rPr>
        <w:t xml:space="preserve"> Хронометраж выступлений до 5 минут. </w:t>
      </w:r>
    </w:p>
    <w:p w14:paraId="0AF77FFD" w14:textId="77777777" w:rsidR="006229D2" w:rsidRDefault="000A39AC">
      <w:pPr>
        <w:pStyle w:val="a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7) Декоративно-прикладное творчество </w:t>
      </w:r>
      <w:r>
        <w:rPr>
          <w:rFonts w:ascii="Times New Roman" w:hAnsi="Times New Roman" w:cs="Times New Roman"/>
          <w:bCs/>
          <w:sz w:val="24"/>
          <w:szCs w:val="24"/>
        </w:rPr>
        <w:t>(Приложение 1),</w:t>
      </w:r>
    </w:p>
    <w:p w14:paraId="53F5C0AF" w14:textId="77777777" w:rsidR="006229D2" w:rsidRDefault="000A39AC">
      <w:pPr>
        <w:pStyle w:val="af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8)  Изобразительное искусство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(живопись, графика).</w:t>
      </w:r>
    </w:p>
    <w:p w14:paraId="15EDE71F" w14:textId="77777777" w:rsidR="006229D2" w:rsidRDefault="006229D2">
      <w:pPr>
        <w:jc w:val="both"/>
        <w:rPr>
          <w:b/>
          <w:bCs/>
        </w:rPr>
      </w:pPr>
    </w:p>
    <w:p w14:paraId="62C8592A" w14:textId="77777777" w:rsidR="006229D2" w:rsidRDefault="006229D2">
      <w:pPr>
        <w:jc w:val="center"/>
        <w:rPr>
          <w:b/>
          <w:sz w:val="16"/>
          <w:szCs w:val="16"/>
        </w:rPr>
      </w:pPr>
    </w:p>
    <w:p w14:paraId="3B119658" w14:textId="77777777" w:rsidR="006229D2" w:rsidRDefault="000A39AC">
      <w:pPr>
        <w:jc w:val="center"/>
        <w:rPr>
          <w:b/>
        </w:rPr>
      </w:pPr>
      <w:r>
        <w:rPr>
          <w:b/>
        </w:rPr>
        <w:t>Общие условия проведения Фестиваля:</w:t>
      </w:r>
    </w:p>
    <w:p w14:paraId="2CC19200" w14:textId="77777777" w:rsidR="006229D2" w:rsidRDefault="006229D2">
      <w:pPr>
        <w:jc w:val="center"/>
        <w:rPr>
          <w:b/>
          <w:sz w:val="16"/>
          <w:szCs w:val="16"/>
        </w:rPr>
      </w:pPr>
    </w:p>
    <w:p w14:paraId="190AD049" w14:textId="47FA8ED6" w:rsidR="006229D2" w:rsidRDefault="000A39AC">
      <w:pPr>
        <w:jc w:val="both"/>
      </w:pPr>
      <w:r>
        <w:t xml:space="preserve">1.Жюри в каждой из заявленных номинаций определяет </w:t>
      </w:r>
      <w:r>
        <w:rPr>
          <w:b/>
        </w:rPr>
        <w:t>Лауреат</w:t>
      </w:r>
      <w:r w:rsidR="00605C09">
        <w:rPr>
          <w:b/>
        </w:rPr>
        <w:t>ов</w:t>
      </w:r>
      <w:r>
        <w:rPr>
          <w:b/>
        </w:rPr>
        <w:t xml:space="preserve"> Фестиваля (</w:t>
      </w:r>
      <w:r>
        <w:t>победител</w:t>
      </w:r>
      <w:r w:rsidR="00605C09">
        <w:t>ей</w:t>
      </w:r>
      <w:r>
        <w:t xml:space="preserve"> Фестиваля)</w:t>
      </w:r>
      <w:r>
        <w:rPr>
          <w:b/>
        </w:rPr>
        <w:t xml:space="preserve"> и Дипломантов</w:t>
      </w:r>
      <w:r w:rsidR="009F16B6">
        <w:rPr>
          <w:b/>
        </w:rPr>
        <w:t xml:space="preserve"> </w:t>
      </w:r>
      <w:proofErr w:type="gramStart"/>
      <w:r w:rsidR="009F16B6">
        <w:rPr>
          <w:b/>
          <w:lang w:val="en-US"/>
        </w:rPr>
        <w:t>I</w:t>
      </w:r>
      <w:r>
        <w:rPr>
          <w:b/>
        </w:rPr>
        <w:t xml:space="preserve"> </w:t>
      </w:r>
      <w:r w:rsidR="009F16B6">
        <w:rPr>
          <w:b/>
        </w:rPr>
        <w:t>,</w:t>
      </w:r>
      <w:proofErr w:type="gramEnd"/>
      <w:r w:rsidR="009F16B6">
        <w:rPr>
          <w:b/>
        </w:rP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и </w:t>
      </w:r>
      <w:r>
        <w:rPr>
          <w:b/>
          <w:lang w:val="en-US"/>
        </w:rPr>
        <w:t>III</w:t>
      </w:r>
      <w:r>
        <w:rPr>
          <w:b/>
        </w:rPr>
        <w:t xml:space="preserve"> степен</w:t>
      </w:r>
      <w:r w:rsidR="009F16B6">
        <w:rPr>
          <w:b/>
        </w:rPr>
        <w:t>и</w:t>
      </w:r>
      <w:r>
        <w:rPr>
          <w:b/>
        </w:rPr>
        <w:t xml:space="preserve"> </w:t>
      </w:r>
      <w:r>
        <w:t>(призеров Фестиваля)</w:t>
      </w:r>
      <w:r>
        <w:rPr>
          <w:b/>
        </w:rPr>
        <w:t>.</w:t>
      </w:r>
    </w:p>
    <w:p w14:paraId="4C363638" w14:textId="6E930B1D" w:rsidR="006229D2" w:rsidRDefault="000A39AC">
      <w:pPr>
        <w:pStyle w:val="23"/>
      </w:pPr>
      <w:r>
        <w:t xml:space="preserve">2. Специальное техническое сопровождение выступлений обеспечивается участниками Фестиваля. </w:t>
      </w:r>
    </w:p>
    <w:p w14:paraId="29CEDA90" w14:textId="77777777" w:rsidR="00B21ABE" w:rsidRDefault="000A39AC">
      <w:pPr>
        <w:pStyle w:val="23"/>
      </w:pPr>
      <w:r>
        <w:rPr>
          <w:b/>
        </w:rPr>
        <w:t>Заявки на участие</w:t>
      </w:r>
      <w:r w:rsidR="002D701D">
        <w:t xml:space="preserve"> предоставляются участниками на почту</w:t>
      </w:r>
      <w:r w:rsidR="00B21ABE">
        <w:t xml:space="preserve"> ГК Профсоюза</w:t>
      </w:r>
      <w:r w:rsidR="002D701D">
        <w:t>:</w:t>
      </w:r>
      <w:r w:rsidR="00B21ABE" w:rsidRPr="00B21ABE">
        <w:t xml:space="preserve"> </w:t>
      </w:r>
      <w:hyperlink r:id="rId7" w:history="1">
        <w:r w:rsidR="00B21ABE" w:rsidRPr="000F5937">
          <w:rPr>
            <w:rStyle w:val="af2"/>
            <w:lang w:val="en-US"/>
          </w:rPr>
          <w:t>profso</w:t>
        </w:r>
        <w:r w:rsidR="00B21ABE" w:rsidRPr="000F5937">
          <w:rPr>
            <w:rStyle w:val="af2"/>
          </w:rPr>
          <w:t>2016@</w:t>
        </w:r>
        <w:r w:rsidR="00B21ABE" w:rsidRPr="000F5937">
          <w:rPr>
            <w:rStyle w:val="af2"/>
            <w:lang w:val="en-US"/>
          </w:rPr>
          <w:t>mail</w:t>
        </w:r>
        <w:r w:rsidR="00B21ABE" w:rsidRPr="000F5937">
          <w:rPr>
            <w:rStyle w:val="af2"/>
          </w:rPr>
          <w:t>.</w:t>
        </w:r>
        <w:r w:rsidR="00B21ABE" w:rsidRPr="000F5937">
          <w:rPr>
            <w:rStyle w:val="af2"/>
            <w:lang w:val="en-US"/>
          </w:rPr>
          <w:t>ru</w:t>
        </w:r>
      </w:hyperlink>
      <w:r w:rsidR="00B21ABE" w:rsidRPr="00B21ABE">
        <w:t xml:space="preserve"> </w:t>
      </w:r>
    </w:p>
    <w:p w14:paraId="0FC9E2B5" w14:textId="3FF94002" w:rsidR="002D701D" w:rsidRDefault="00B21ABE">
      <w:pPr>
        <w:pStyle w:val="23"/>
      </w:pPr>
      <w:r>
        <w:t xml:space="preserve"> </w:t>
      </w:r>
      <w:proofErr w:type="gramStart"/>
      <w:r w:rsidR="00DC7690">
        <w:t xml:space="preserve">до  </w:t>
      </w:r>
      <w:r w:rsidR="00DC7690" w:rsidRPr="00031CB8">
        <w:rPr>
          <w:b/>
          <w:bCs/>
          <w:i/>
          <w:iCs/>
          <w:color w:val="EE0000"/>
        </w:rPr>
        <w:t>20</w:t>
      </w:r>
      <w:proofErr w:type="gramEnd"/>
      <w:r w:rsidR="00DC7690" w:rsidRPr="00031CB8">
        <w:rPr>
          <w:b/>
          <w:bCs/>
          <w:i/>
          <w:iCs/>
          <w:color w:val="EE0000"/>
          <w:sz w:val="26"/>
          <w:szCs w:val="26"/>
        </w:rPr>
        <w:t xml:space="preserve"> марта   </w:t>
      </w:r>
      <w:r w:rsidR="00DC7690" w:rsidRPr="00031CB8">
        <w:rPr>
          <w:b/>
          <w:i/>
          <w:color w:val="EE0000"/>
          <w:sz w:val="26"/>
          <w:szCs w:val="26"/>
        </w:rPr>
        <w:t xml:space="preserve"> </w:t>
      </w:r>
      <w:r w:rsidR="00DC7690" w:rsidRPr="004302E0">
        <w:rPr>
          <w:b/>
          <w:i/>
          <w:color w:val="000000"/>
          <w:sz w:val="26"/>
          <w:szCs w:val="26"/>
        </w:rPr>
        <w:t>2026 г.</w:t>
      </w:r>
      <w:r w:rsidR="00DC7690">
        <w:rPr>
          <w:color w:val="000000"/>
          <w:sz w:val="26"/>
          <w:szCs w:val="26"/>
        </w:rPr>
        <w:t xml:space="preserve"> </w:t>
      </w:r>
      <w:r w:rsidR="00276261">
        <w:t>в</w:t>
      </w:r>
      <w:r w:rsidR="00DC7690">
        <w:t>ключительно.</w:t>
      </w:r>
    </w:p>
    <w:p w14:paraId="07F04822" w14:textId="29EED6C1" w:rsidR="00B21ABE" w:rsidRPr="00B21ABE" w:rsidRDefault="002D701D">
      <w:pPr>
        <w:pStyle w:val="23"/>
      </w:pPr>
      <w:r w:rsidRPr="002D701D">
        <w:rPr>
          <w:b/>
          <w:bCs/>
          <w:i/>
          <w:iCs/>
        </w:rPr>
        <w:t>Ф</w:t>
      </w:r>
      <w:r w:rsidR="000A39AC" w:rsidRPr="002D701D">
        <w:rPr>
          <w:b/>
          <w:bCs/>
          <w:i/>
          <w:iCs/>
        </w:rPr>
        <w:t>онограммы</w:t>
      </w:r>
      <w:r w:rsidR="00FF4AB2" w:rsidRPr="002D701D">
        <w:rPr>
          <w:b/>
          <w:bCs/>
          <w:i/>
          <w:iCs/>
        </w:rPr>
        <w:t>, видеосопровождени</w:t>
      </w:r>
      <w:r>
        <w:rPr>
          <w:b/>
          <w:bCs/>
          <w:i/>
          <w:iCs/>
        </w:rPr>
        <w:t>е</w:t>
      </w:r>
      <w:r w:rsidR="000A39AC">
        <w:t xml:space="preserve"> </w:t>
      </w:r>
      <w:r w:rsidR="00B21ABE">
        <w:t xml:space="preserve">+ заявки участников </w:t>
      </w:r>
      <w:r w:rsidR="00B21ABE" w:rsidRPr="00B21ABE">
        <w:rPr>
          <w:b/>
          <w:bCs/>
          <w:i/>
          <w:iCs/>
        </w:rPr>
        <w:t>(ДУБЛИРУЮТСЯ)</w:t>
      </w:r>
      <w:r w:rsidR="000A39AC">
        <w:t xml:space="preserve"> на почту</w:t>
      </w:r>
      <w:r>
        <w:t xml:space="preserve"> организаторов МАОУ «СОШ №25»</w:t>
      </w:r>
      <w:r w:rsidR="000A39AC">
        <w:t>:</w:t>
      </w:r>
      <w:r>
        <w:t xml:space="preserve">    </w:t>
      </w:r>
      <w:hyperlink r:id="rId8" w:history="1">
        <w:r w:rsidRPr="000F5937">
          <w:rPr>
            <w:rStyle w:val="af2"/>
            <w:lang w:val="en-US"/>
          </w:rPr>
          <w:t>org</w:t>
        </w:r>
        <w:r w:rsidRPr="000F5937">
          <w:rPr>
            <w:rStyle w:val="af2"/>
          </w:rPr>
          <w:t>-</w:t>
        </w:r>
        <w:r w:rsidRPr="000F5937">
          <w:rPr>
            <w:rStyle w:val="af2"/>
            <w:lang w:val="en-US"/>
          </w:rPr>
          <w:t>maou</w:t>
        </w:r>
        <w:r w:rsidRPr="000F5937">
          <w:rPr>
            <w:rStyle w:val="af2"/>
          </w:rPr>
          <w:t>25@</w:t>
        </w:r>
        <w:r w:rsidRPr="000F5937">
          <w:rPr>
            <w:rStyle w:val="af2"/>
            <w:lang w:val="en-US"/>
          </w:rPr>
          <w:t>mail</w:t>
        </w:r>
        <w:r w:rsidRPr="000F5937">
          <w:rPr>
            <w:rStyle w:val="af2"/>
          </w:rPr>
          <w:t>.</w:t>
        </w:r>
        <w:r w:rsidRPr="000F5937">
          <w:rPr>
            <w:rStyle w:val="af2"/>
            <w:lang w:val="en-US"/>
          </w:rPr>
          <w:t>ru</w:t>
        </w:r>
      </w:hyperlink>
      <w:r w:rsidR="00FF4AB2" w:rsidRPr="00FF4AB2">
        <w:t xml:space="preserve"> </w:t>
      </w:r>
      <w:r w:rsidR="00AB33B7" w:rsidRPr="00AB33B7">
        <w:t xml:space="preserve"> </w:t>
      </w:r>
      <w:r w:rsidR="000A39AC">
        <w:t xml:space="preserve">до  </w:t>
      </w:r>
      <w:r w:rsidR="00031CB8" w:rsidRPr="00031CB8">
        <w:rPr>
          <w:b/>
          <w:bCs/>
          <w:i/>
          <w:iCs/>
          <w:color w:val="EE0000"/>
        </w:rPr>
        <w:t>20</w:t>
      </w:r>
      <w:r w:rsidR="004302E0" w:rsidRPr="00031CB8">
        <w:rPr>
          <w:b/>
          <w:bCs/>
          <w:i/>
          <w:iCs/>
          <w:color w:val="EE0000"/>
          <w:sz w:val="26"/>
          <w:szCs w:val="26"/>
        </w:rPr>
        <w:t xml:space="preserve"> </w:t>
      </w:r>
      <w:r w:rsidR="00031CB8" w:rsidRPr="00031CB8">
        <w:rPr>
          <w:b/>
          <w:bCs/>
          <w:i/>
          <w:iCs/>
          <w:color w:val="EE0000"/>
          <w:sz w:val="26"/>
          <w:szCs w:val="26"/>
        </w:rPr>
        <w:t>марта</w:t>
      </w:r>
      <w:r w:rsidR="004302E0" w:rsidRPr="00031CB8">
        <w:rPr>
          <w:b/>
          <w:bCs/>
          <w:i/>
          <w:iCs/>
          <w:color w:val="EE0000"/>
          <w:sz w:val="26"/>
          <w:szCs w:val="26"/>
        </w:rPr>
        <w:t xml:space="preserve">   </w:t>
      </w:r>
      <w:r w:rsidR="000A39AC" w:rsidRPr="00031CB8">
        <w:rPr>
          <w:b/>
          <w:i/>
          <w:color w:val="EE0000"/>
          <w:sz w:val="26"/>
          <w:szCs w:val="26"/>
        </w:rPr>
        <w:t xml:space="preserve"> </w:t>
      </w:r>
      <w:r w:rsidR="000A39AC" w:rsidRPr="004302E0">
        <w:rPr>
          <w:b/>
          <w:i/>
          <w:color w:val="000000"/>
          <w:sz w:val="26"/>
          <w:szCs w:val="26"/>
        </w:rPr>
        <w:t>202</w:t>
      </w:r>
      <w:r w:rsidR="004302E0" w:rsidRPr="004302E0">
        <w:rPr>
          <w:b/>
          <w:i/>
          <w:color w:val="000000"/>
          <w:sz w:val="26"/>
          <w:szCs w:val="26"/>
        </w:rPr>
        <w:t>6</w:t>
      </w:r>
      <w:r w:rsidR="000A39AC" w:rsidRPr="004302E0">
        <w:rPr>
          <w:b/>
          <w:i/>
          <w:color w:val="000000"/>
          <w:sz w:val="26"/>
          <w:szCs w:val="26"/>
        </w:rPr>
        <w:t xml:space="preserve"> г.</w:t>
      </w:r>
      <w:r w:rsidR="000A39AC">
        <w:rPr>
          <w:color w:val="000000"/>
          <w:sz w:val="26"/>
          <w:szCs w:val="26"/>
        </w:rPr>
        <w:t xml:space="preserve"> </w:t>
      </w:r>
      <w:r w:rsidR="000A39AC">
        <w:t>включительно.</w:t>
      </w:r>
      <w:r w:rsidR="00FF4AB2">
        <w:t xml:space="preserve"> </w:t>
      </w:r>
    </w:p>
    <w:p w14:paraId="5B23556B" w14:textId="3AFC9BC2" w:rsidR="00FF4AB2" w:rsidRDefault="00FF4AB2">
      <w:pPr>
        <w:pStyle w:val="23"/>
        <w:rPr>
          <w:b/>
          <w:u w:val="single"/>
        </w:rPr>
      </w:pPr>
      <w:r w:rsidRPr="00FF4AB2">
        <w:rPr>
          <w:b/>
          <w:u w:val="single"/>
        </w:rPr>
        <w:t>В теме письма указать: организацию</w:t>
      </w:r>
      <w:r w:rsidR="000A39AC" w:rsidRPr="00FF4AB2">
        <w:rPr>
          <w:b/>
          <w:u w:val="single"/>
        </w:rPr>
        <w:t xml:space="preserve"> </w:t>
      </w:r>
      <w:r w:rsidR="000359A7">
        <w:rPr>
          <w:b/>
          <w:u w:val="single"/>
        </w:rPr>
        <w:t>участника и номинацию</w:t>
      </w:r>
      <w:r w:rsidRPr="00FF4AB2">
        <w:rPr>
          <w:b/>
          <w:u w:val="single"/>
        </w:rPr>
        <w:t xml:space="preserve"> </w:t>
      </w:r>
    </w:p>
    <w:p w14:paraId="40483EEB" w14:textId="444C7897" w:rsidR="006229D2" w:rsidRDefault="00FF4AB2">
      <w:pPr>
        <w:pStyle w:val="23"/>
      </w:pPr>
      <w:r w:rsidRPr="00FF4AB2">
        <w:rPr>
          <w:b/>
          <w:u w:val="single"/>
        </w:rPr>
        <w:t>Фонограммы</w:t>
      </w:r>
      <w:r>
        <w:rPr>
          <w:b/>
          <w:u w:val="single"/>
        </w:rPr>
        <w:t>, видеосопровождение,</w:t>
      </w:r>
      <w:r w:rsidRPr="00FF4AB2">
        <w:rPr>
          <w:b/>
          <w:u w:val="single"/>
        </w:rPr>
        <w:t xml:space="preserve"> подписываются</w:t>
      </w:r>
      <w:r>
        <w:rPr>
          <w:b/>
          <w:u w:val="single"/>
        </w:rPr>
        <w:t>:</w:t>
      </w:r>
      <w:r w:rsidRPr="00FF4AB2">
        <w:rPr>
          <w:b/>
          <w:u w:val="single"/>
        </w:rPr>
        <w:t xml:space="preserve"> ФИО участника/название коллектива</w:t>
      </w:r>
      <w:r>
        <w:rPr>
          <w:b/>
        </w:rPr>
        <w:t xml:space="preserve"> </w:t>
      </w:r>
      <w:r w:rsidR="000A39AC">
        <w:t xml:space="preserve">(Приложение № 2, </w:t>
      </w:r>
      <w:proofErr w:type="gramStart"/>
      <w:r w:rsidR="000A39AC">
        <w:t>3 )</w:t>
      </w:r>
      <w:proofErr w:type="gramEnd"/>
      <w:r w:rsidR="000A39AC">
        <w:t>.</w:t>
      </w:r>
    </w:p>
    <w:p w14:paraId="2EA29078" w14:textId="77777777" w:rsidR="006229D2" w:rsidRDefault="006229D2">
      <w:pPr>
        <w:jc w:val="both"/>
      </w:pPr>
    </w:p>
    <w:p w14:paraId="2D8D0FEE" w14:textId="77777777" w:rsidR="006229D2" w:rsidRDefault="000A39AC">
      <w:pPr>
        <w:jc w:val="both"/>
        <w:rPr>
          <w:b/>
        </w:rPr>
      </w:pPr>
      <w:r>
        <w:rPr>
          <w:b/>
        </w:rPr>
        <w:t>Требования к фонограммам, срок предоставления, вид носителя и иные условия определяются организаторами.</w:t>
      </w:r>
    </w:p>
    <w:p w14:paraId="17A8EA1E" w14:textId="77777777" w:rsidR="006229D2" w:rsidRDefault="000A39AC">
      <w:pPr>
        <w:jc w:val="both"/>
      </w:pPr>
      <w:r>
        <w:t xml:space="preserve">3. По результатам Фестиваля </w:t>
      </w:r>
      <w:r>
        <w:rPr>
          <w:b/>
        </w:rPr>
        <w:t>в течение 10 дней</w:t>
      </w:r>
      <w:r>
        <w:t xml:space="preserve"> после завершения концерта организаторы предоставляют </w:t>
      </w:r>
      <w:r>
        <w:rPr>
          <w:b/>
        </w:rPr>
        <w:t>в областной оргкомитет:</w:t>
      </w:r>
    </w:p>
    <w:p w14:paraId="462A2D68" w14:textId="11FF5F05" w:rsidR="006229D2" w:rsidRDefault="000A39AC">
      <w:pPr>
        <w:jc w:val="both"/>
      </w:pPr>
      <w:r>
        <w:t xml:space="preserve">1) </w:t>
      </w:r>
      <w:r w:rsidR="00AB23E7">
        <w:t xml:space="preserve"> </w:t>
      </w:r>
      <w:r>
        <w:rPr>
          <w:b/>
        </w:rPr>
        <w:t>отчет</w:t>
      </w:r>
      <w:r>
        <w:t xml:space="preserve"> по итогам Муниципального фестиваля;</w:t>
      </w:r>
    </w:p>
    <w:p w14:paraId="44067BE3" w14:textId="422098FD" w:rsidR="00260695" w:rsidRPr="00FF4AB2" w:rsidRDefault="000A39AC" w:rsidP="00FF4AB2">
      <w:pPr>
        <w:jc w:val="both"/>
      </w:pPr>
      <w:r>
        <w:t xml:space="preserve">2) </w:t>
      </w:r>
      <w:r>
        <w:rPr>
          <w:b/>
        </w:rPr>
        <w:t>ссылку</w:t>
      </w:r>
      <w:r>
        <w:t xml:space="preserve"> на страницу сайта Администрации муниципального образования (Управления образования, территориальной организации Профсоюза) с итоговой информацией и фотографиями о проведении Фестиваля </w:t>
      </w:r>
      <w:r>
        <w:rPr>
          <w:b/>
          <w:bCs/>
        </w:rPr>
        <w:t>или</w:t>
      </w:r>
      <w:r>
        <w:t xml:space="preserve"> </w:t>
      </w:r>
      <w:r>
        <w:rPr>
          <w:b/>
          <w:bCs/>
        </w:rPr>
        <w:t>статью</w:t>
      </w:r>
      <w:r>
        <w:t xml:space="preserve"> для размещения на сайте Верхнепышминской городской организации Профсоюза в разделе «</w:t>
      </w:r>
      <w:r>
        <w:rPr>
          <w:lang w:val="en-US"/>
        </w:rPr>
        <w:t>XV</w:t>
      </w:r>
      <w:r>
        <w:t xml:space="preserve"> Муниципальный </w:t>
      </w:r>
      <w:r>
        <w:lastRenderedPageBreak/>
        <w:t>фестиваль «Грани таланта-202</w:t>
      </w:r>
      <w:r w:rsidR="00AB23E7">
        <w:t>6</w:t>
      </w:r>
      <w:r>
        <w:t>» и в официальной группе «Верхнепышминская городская организация Профсоюза» ВКонтакте.</w:t>
      </w:r>
    </w:p>
    <w:p w14:paraId="26521E9F" w14:textId="6EC2D8DD" w:rsidR="006229D2" w:rsidRDefault="000A39AC">
      <w:pPr>
        <w:jc w:val="center"/>
        <w:rPr>
          <w:b/>
        </w:rPr>
      </w:pPr>
      <w:r>
        <w:rPr>
          <w:b/>
        </w:rPr>
        <w:t>РЕКОМЕНДУЕМЫЕ ТРЕБОВАНИЯ К СОДЕРЖАНИЮ НОМЕРОВ</w:t>
      </w:r>
    </w:p>
    <w:p w14:paraId="376D73D5" w14:textId="77777777" w:rsidR="006229D2" w:rsidRDefault="000A39AC">
      <w:pPr>
        <w:jc w:val="center"/>
        <w:rPr>
          <w:b/>
        </w:rPr>
      </w:pPr>
      <w:r>
        <w:rPr>
          <w:b/>
        </w:rPr>
        <w:t>ИЛИ КРИТЕРИИ ОЦЕНКИ</w:t>
      </w:r>
    </w:p>
    <w:p w14:paraId="7D018373" w14:textId="77777777" w:rsidR="006229D2" w:rsidRDefault="006229D2">
      <w:pPr>
        <w:rPr>
          <w:b/>
        </w:rPr>
      </w:pPr>
    </w:p>
    <w:p w14:paraId="3E1CC126" w14:textId="77777777" w:rsidR="006229D2" w:rsidRDefault="000A39AC">
      <w:pPr>
        <w:numPr>
          <w:ilvl w:val="0"/>
          <w:numId w:val="5"/>
        </w:numPr>
        <w:tabs>
          <w:tab w:val="left" w:pos="0"/>
        </w:tabs>
        <w:ind w:left="284" w:hanging="284"/>
        <w:contextualSpacing/>
        <w:jc w:val="both"/>
      </w:pPr>
      <w:r>
        <w:t>Содержание номера, оригинальное режиссерское решение.</w:t>
      </w:r>
    </w:p>
    <w:p w14:paraId="702A97B5" w14:textId="77777777" w:rsidR="006229D2" w:rsidRDefault="000A39AC">
      <w:pPr>
        <w:numPr>
          <w:ilvl w:val="0"/>
          <w:numId w:val="5"/>
        </w:numPr>
        <w:tabs>
          <w:tab w:val="left" w:pos="0"/>
        </w:tabs>
        <w:ind w:left="284" w:hanging="284"/>
        <w:contextualSpacing/>
        <w:jc w:val="both"/>
      </w:pPr>
      <w:r>
        <w:t>Исполнительское мастерство, яркость, оригинальность исполнения, артистичность.</w:t>
      </w:r>
    </w:p>
    <w:p w14:paraId="2D0AF0D8" w14:textId="77777777" w:rsidR="006229D2" w:rsidRDefault="000A39AC">
      <w:pPr>
        <w:numPr>
          <w:ilvl w:val="0"/>
          <w:numId w:val="5"/>
        </w:numPr>
        <w:tabs>
          <w:tab w:val="left" w:pos="0"/>
        </w:tabs>
        <w:ind w:left="284" w:hanging="284"/>
        <w:contextualSpacing/>
        <w:jc w:val="both"/>
      </w:pPr>
      <w:r>
        <w:t>Эстетическое и эмоциональное воздействие на зрителя.</w:t>
      </w:r>
    </w:p>
    <w:p w14:paraId="17C64C23" w14:textId="77777777" w:rsidR="006229D2" w:rsidRDefault="000A39AC">
      <w:pPr>
        <w:numPr>
          <w:ilvl w:val="0"/>
          <w:numId w:val="5"/>
        </w:numPr>
        <w:tabs>
          <w:tab w:val="left" w:pos="0"/>
        </w:tabs>
        <w:ind w:left="284" w:hanging="284"/>
        <w:contextualSpacing/>
        <w:jc w:val="both"/>
      </w:pPr>
      <w:r>
        <w:t>Качественное музыкальное и звуковое оформление.</w:t>
      </w:r>
    </w:p>
    <w:p w14:paraId="2D63A100" w14:textId="77777777" w:rsidR="006229D2" w:rsidRDefault="000A39AC">
      <w:pPr>
        <w:numPr>
          <w:ilvl w:val="0"/>
          <w:numId w:val="5"/>
        </w:numPr>
        <w:tabs>
          <w:tab w:val="left" w:pos="0"/>
        </w:tabs>
        <w:ind w:left="284" w:hanging="284"/>
        <w:contextualSpacing/>
        <w:jc w:val="both"/>
      </w:pPr>
      <w:r>
        <w:t>Чистота исполнения вокальных номеров, техника исполнения и аранжировка, художественная трактовка, исполнение наизусть.</w:t>
      </w:r>
    </w:p>
    <w:p w14:paraId="62243F03" w14:textId="77777777" w:rsidR="006229D2" w:rsidRDefault="006229D2">
      <w:pPr>
        <w:rPr>
          <w:sz w:val="16"/>
          <w:szCs w:val="16"/>
        </w:rPr>
      </w:pPr>
    </w:p>
    <w:p w14:paraId="239230E8" w14:textId="77777777" w:rsidR="006229D2" w:rsidRDefault="000A39AC">
      <w:pPr>
        <w:keepNext/>
        <w:ind w:left="360"/>
        <w:jc w:val="center"/>
        <w:outlineLvl w:val="5"/>
        <w:rPr>
          <w:b/>
          <w:bCs/>
        </w:rPr>
      </w:pPr>
      <w:r>
        <w:rPr>
          <w:b/>
          <w:bCs/>
        </w:rPr>
        <w:t>ОРГКОМИТЕТ ФЕСТИВАЛЯ</w:t>
      </w:r>
    </w:p>
    <w:p w14:paraId="3A6AED74" w14:textId="77777777" w:rsidR="006229D2" w:rsidRDefault="006229D2">
      <w:pPr>
        <w:rPr>
          <w:b/>
          <w:bCs/>
          <w:sz w:val="16"/>
          <w:szCs w:val="16"/>
        </w:rPr>
      </w:pPr>
    </w:p>
    <w:p w14:paraId="33244552" w14:textId="77777777" w:rsidR="006229D2" w:rsidRDefault="000A39AC">
      <w:pPr>
        <w:ind w:firstLine="284"/>
        <w:jc w:val="both"/>
      </w:pPr>
      <w:r>
        <w:t xml:space="preserve">Для организации и проведения муниципального Фестиваля создается муниципальный оргкомитет, в состав которого входят представители Верхнепышминской городской организации Общероссийского Профсоюза образования и представители принимающей </w:t>
      </w:r>
      <w:proofErr w:type="gramStart"/>
      <w:r>
        <w:t>стороны  МАОУ</w:t>
      </w:r>
      <w:proofErr w:type="gramEnd"/>
      <w:r>
        <w:t xml:space="preserve"> «СОШ №25».</w:t>
      </w:r>
    </w:p>
    <w:p w14:paraId="11842DE3" w14:textId="77777777" w:rsidR="006229D2" w:rsidRDefault="000A39AC">
      <w:pPr>
        <w:jc w:val="both"/>
      </w:pPr>
      <w:r>
        <w:t xml:space="preserve">    Муниципальный оргкомитет координирует деятельность, направленную на подготовку и проведение Фестиваля.</w:t>
      </w:r>
    </w:p>
    <w:p w14:paraId="16E121CD" w14:textId="50A95030" w:rsidR="006229D2" w:rsidRDefault="000A39AC">
      <w:pPr>
        <w:jc w:val="both"/>
      </w:pPr>
      <w:r>
        <w:t xml:space="preserve">     Муниципальный оргкомитет обеспечивает организационную работу по финансовой поддержке мероприятий Фестиваля, освещению Фестиваля на сайте Управления образования ГО Верхняя Пышма.</w:t>
      </w:r>
    </w:p>
    <w:p w14:paraId="55DA8220" w14:textId="77777777" w:rsidR="006229D2" w:rsidRDefault="000A39AC">
      <w:pPr>
        <w:jc w:val="center"/>
      </w:pPr>
      <w:r>
        <w:rPr>
          <w:b/>
        </w:rPr>
        <w:t>Состав Муниципального оргкомитета:</w:t>
      </w:r>
    </w:p>
    <w:p w14:paraId="161D1716" w14:textId="77777777" w:rsidR="00343C5D" w:rsidRDefault="00343C5D" w:rsidP="00343C5D">
      <w:pPr>
        <w:jc w:val="both"/>
      </w:pPr>
      <w:r>
        <w:t>В состав жюри на уровне муниципального образования входят:</w:t>
      </w:r>
    </w:p>
    <w:p w14:paraId="750B5AEA" w14:textId="77777777" w:rsidR="00343C5D" w:rsidRDefault="00343C5D" w:rsidP="00343C5D">
      <w:pPr>
        <w:jc w:val="both"/>
      </w:pPr>
      <w:r>
        <w:t>1) председатель территориальной организации Профсоюза;</w:t>
      </w:r>
    </w:p>
    <w:p w14:paraId="4FABBE7D" w14:textId="77777777" w:rsidR="00343C5D" w:rsidRDefault="00343C5D" w:rsidP="00343C5D">
      <w:pPr>
        <w:jc w:val="both"/>
      </w:pPr>
      <w:r>
        <w:t>2) представитель муниципального органа управления образования;</w:t>
      </w:r>
    </w:p>
    <w:p w14:paraId="4B4C94D5" w14:textId="78FA198A" w:rsidR="00343C5D" w:rsidRDefault="00343C5D" w:rsidP="00343C5D">
      <w:pPr>
        <w:jc w:val="both"/>
      </w:pPr>
      <w:r>
        <w:t>3) представитель ветеранов педагогического труда;</w:t>
      </w:r>
    </w:p>
    <w:p w14:paraId="0AB7A871" w14:textId="569EFAF9" w:rsidR="00343C5D" w:rsidRDefault="00343C5D" w:rsidP="00343C5D">
      <w:pPr>
        <w:jc w:val="both"/>
      </w:pPr>
      <w:r>
        <w:t>3)специалисты учреждений дополнительного образования в области музыкально-</w:t>
      </w:r>
      <w:proofErr w:type="gramStart"/>
      <w:r>
        <w:t>художественной  деятельности</w:t>
      </w:r>
      <w:proofErr w:type="gramEnd"/>
      <w:r>
        <w:t xml:space="preserve"> (не менее 3-х человек).</w:t>
      </w:r>
    </w:p>
    <w:p w14:paraId="40565EF7" w14:textId="77777777" w:rsidR="00343C5D" w:rsidRDefault="00343C5D" w:rsidP="00343C5D">
      <w:pPr>
        <w:jc w:val="both"/>
        <w:rPr>
          <w:b/>
        </w:rPr>
      </w:pPr>
    </w:p>
    <w:p w14:paraId="32C47EE2" w14:textId="3318F65D" w:rsidR="00343C5D" w:rsidRPr="001B5D29" w:rsidRDefault="00343C5D" w:rsidP="001B5D29">
      <w:pPr>
        <w:jc w:val="both"/>
      </w:pPr>
      <w:r>
        <w:rPr>
          <w:b/>
        </w:rPr>
        <w:t xml:space="preserve">Жюри </w:t>
      </w:r>
      <w:r>
        <w:t xml:space="preserve">определяет лучшие коллективы, отдельных исполнителей </w:t>
      </w:r>
      <w:proofErr w:type="gramStart"/>
      <w:r>
        <w:t>и  </w:t>
      </w:r>
      <w:r>
        <w:rPr>
          <w:b/>
          <w:bCs/>
        </w:rPr>
        <w:t>призеров</w:t>
      </w:r>
      <w:proofErr w:type="gramEnd"/>
      <w:r>
        <w:rPr>
          <w:b/>
          <w:bCs/>
        </w:rPr>
        <w:t xml:space="preserve"> муниципального тура.</w:t>
      </w:r>
    </w:p>
    <w:p w14:paraId="3450BC81" w14:textId="77777777" w:rsidR="006229D2" w:rsidRDefault="006229D2">
      <w:pPr>
        <w:keepNext/>
        <w:ind w:left="360"/>
        <w:jc w:val="center"/>
        <w:outlineLvl w:val="5"/>
        <w:rPr>
          <w:b/>
          <w:bCs/>
        </w:rPr>
      </w:pPr>
    </w:p>
    <w:p w14:paraId="185C6952" w14:textId="77777777" w:rsidR="006229D2" w:rsidRDefault="000A39AC">
      <w:pPr>
        <w:keepNext/>
        <w:ind w:left="360"/>
        <w:jc w:val="center"/>
        <w:outlineLvl w:val="5"/>
        <w:rPr>
          <w:b/>
          <w:bCs/>
        </w:rPr>
      </w:pPr>
      <w:r>
        <w:rPr>
          <w:b/>
          <w:bCs/>
        </w:rPr>
        <w:t>НАГРАЖДЕНИЕ</w:t>
      </w:r>
    </w:p>
    <w:p w14:paraId="2C413B11" w14:textId="77777777" w:rsidR="006229D2" w:rsidRDefault="006229D2">
      <w:pPr>
        <w:rPr>
          <w:b/>
          <w:bCs/>
          <w:sz w:val="16"/>
          <w:szCs w:val="16"/>
        </w:rPr>
      </w:pPr>
    </w:p>
    <w:p w14:paraId="5D83D191" w14:textId="4FEA098B" w:rsidR="006229D2" w:rsidRDefault="000A39AC">
      <w:pPr>
        <w:jc w:val="both"/>
      </w:pPr>
      <w:r>
        <w:rPr>
          <w:u w:val="single"/>
        </w:rPr>
        <w:t xml:space="preserve">     Лауреатам Фестиваля </w:t>
      </w:r>
      <w:r>
        <w:rPr>
          <w:b/>
        </w:rPr>
        <w:t xml:space="preserve">(членам Профсоюза, имеющим профсоюзный стаж более </w:t>
      </w:r>
      <w:r w:rsidR="00993443">
        <w:rPr>
          <w:b/>
        </w:rPr>
        <w:t>2</w:t>
      </w:r>
      <w:r>
        <w:rPr>
          <w:b/>
        </w:rPr>
        <w:t xml:space="preserve"> месяц</w:t>
      </w:r>
      <w:r w:rsidR="00993443">
        <w:rPr>
          <w:b/>
        </w:rPr>
        <w:t>ев</w:t>
      </w:r>
      <w:r>
        <w:rPr>
          <w:b/>
        </w:rPr>
        <w:t xml:space="preserve"> до даты проведения Фестиваля)</w:t>
      </w:r>
      <w:r>
        <w:t xml:space="preserve"> вручаются Дипломы Областного конкурса «Грани таланта-202</w:t>
      </w:r>
      <w:r w:rsidR="00993443">
        <w:t>6</w:t>
      </w:r>
      <w:r>
        <w:t>», памятные подарки и премии от Верхнепышминской городской организацией Профессионального союза работников народного образования и наук.</w:t>
      </w:r>
    </w:p>
    <w:p w14:paraId="250B9213" w14:textId="37925941" w:rsidR="006229D2" w:rsidRDefault="000A39AC">
      <w:pPr>
        <w:jc w:val="both"/>
      </w:pPr>
      <w:r>
        <w:rPr>
          <w:u w:val="single"/>
        </w:rPr>
        <w:t xml:space="preserve">      Дипломантам Фестиваля </w:t>
      </w:r>
      <w:r>
        <w:rPr>
          <w:b/>
        </w:rPr>
        <w:t xml:space="preserve">(членам Профсоюза, имеющим профсоюзный стаж более </w:t>
      </w:r>
      <w:r w:rsidR="00993443">
        <w:rPr>
          <w:b/>
        </w:rPr>
        <w:t>2</w:t>
      </w:r>
      <w:r>
        <w:rPr>
          <w:b/>
        </w:rPr>
        <w:t xml:space="preserve"> месяц</w:t>
      </w:r>
      <w:r w:rsidR="00993443">
        <w:rPr>
          <w:b/>
        </w:rPr>
        <w:t>ев</w:t>
      </w:r>
      <w:r>
        <w:rPr>
          <w:b/>
        </w:rPr>
        <w:t xml:space="preserve"> до даты проведения Фестиваля) </w:t>
      </w:r>
      <w:r>
        <w:t>вручаются Дипломы Областного конкурса «Грани таланта-202</w:t>
      </w:r>
      <w:r w:rsidR="00993443">
        <w:t>6</w:t>
      </w:r>
      <w:r>
        <w:t>» и памятные подарки от Верхнепышминской городской организацией Профессионального союза работников народного образования и науки.</w:t>
      </w:r>
    </w:p>
    <w:p w14:paraId="47EFBA0B" w14:textId="03F2BFD6" w:rsidR="006229D2" w:rsidRDefault="000A39AC">
      <w:pPr>
        <w:jc w:val="both"/>
      </w:pPr>
      <w:r>
        <w:rPr>
          <w:u w:val="single"/>
        </w:rPr>
        <w:t xml:space="preserve">      Участникам Фестиваля </w:t>
      </w:r>
      <w:r>
        <w:t xml:space="preserve">– </w:t>
      </w:r>
      <w:r>
        <w:rPr>
          <w:b/>
          <w:bCs/>
        </w:rPr>
        <w:t>членам Профсоюза</w:t>
      </w:r>
      <w:r>
        <w:t xml:space="preserve"> вручаются Сертификаты участников Фестиваля (каждому участнику Фестиваля, в том числе выступавшим в коллективе) Областного конкурса «Грани таланта-202</w:t>
      </w:r>
      <w:r w:rsidR="00446D21">
        <w:t>6</w:t>
      </w:r>
      <w:r>
        <w:t>».</w:t>
      </w:r>
    </w:p>
    <w:p w14:paraId="52C11B5A" w14:textId="33CC9345" w:rsidR="006229D2" w:rsidRDefault="000A39AC">
      <w:pPr>
        <w:jc w:val="both"/>
      </w:pPr>
      <w:r>
        <w:rPr>
          <w:b/>
        </w:rPr>
        <w:t xml:space="preserve">       </w:t>
      </w:r>
      <w:r>
        <w:t>Награждение участников Фестиваля муниципального этапа Областного конкурса «Грани таланта-202</w:t>
      </w:r>
      <w:r w:rsidR="00651362">
        <w:t>6</w:t>
      </w:r>
      <w:r>
        <w:t>» пройдёт на муниципальных педагогических собраниях.</w:t>
      </w:r>
    </w:p>
    <w:p w14:paraId="55431FFD" w14:textId="77777777" w:rsidR="006229D2" w:rsidRDefault="006229D2">
      <w:pPr>
        <w:tabs>
          <w:tab w:val="left" w:pos="7868"/>
        </w:tabs>
      </w:pPr>
    </w:p>
    <w:p w14:paraId="070A4901" w14:textId="77777777" w:rsidR="00651362" w:rsidRDefault="00651362">
      <w:pPr>
        <w:tabs>
          <w:tab w:val="left" w:pos="7868"/>
        </w:tabs>
      </w:pPr>
    </w:p>
    <w:p w14:paraId="3777A8E3" w14:textId="77777777" w:rsidR="00B71B29" w:rsidRDefault="00B71B29">
      <w:pPr>
        <w:tabs>
          <w:tab w:val="left" w:pos="7868"/>
        </w:tabs>
      </w:pPr>
    </w:p>
    <w:p w14:paraId="6B684266" w14:textId="77777777" w:rsidR="00651362" w:rsidRDefault="00651362">
      <w:pPr>
        <w:tabs>
          <w:tab w:val="left" w:pos="7868"/>
        </w:tabs>
      </w:pPr>
    </w:p>
    <w:p w14:paraId="2FA9F0AD" w14:textId="77777777" w:rsidR="00651362" w:rsidRDefault="00651362">
      <w:pPr>
        <w:tabs>
          <w:tab w:val="left" w:pos="7868"/>
        </w:tabs>
      </w:pPr>
    </w:p>
    <w:p w14:paraId="5DABD045" w14:textId="77777777" w:rsidR="006229D2" w:rsidRDefault="006229D2">
      <w:pPr>
        <w:tabs>
          <w:tab w:val="left" w:pos="7868"/>
        </w:tabs>
      </w:pPr>
    </w:p>
    <w:p w14:paraId="2361D13E" w14:textId="77777777" w:rsidR="006229D2" w:rsidRDefault="000A39AC">
      <w:r>
        <w:lastRenderedPageBreak/>
        <w:t xml:space="preserve">                                                                                                                                   Приложение 1</w:t>
      </w:r>
      <w:r>
        <w:rPr>
          <w:b/>
        </w:rPr>
        <w:t>.</w:t>
      </w:r>
    </w:p>
    <w:p w14:paraId="7AA4F9C2" w14:textId="77777777" w:rsidR="006229D2" w:rsidRDefault="000A39AC">
      <w:pPr>
        <w:rPr>
          <w:b/>
        </w:rPr>
      </w:pPr>
      <w:r>
        <w:rPr>
          <w:b/>
        </w:rPr>
        <w:t xml:space="preserve">                                                   Дополнение </w:t>
      </w:r>
      <w:proofErr w:type="gramStart"/>
      <w:r>
        <w:rPr>
          <w:b/>
        </w:rPr>
        <w:t>к  ПОЛОЖЕНИЮ</w:t>
      </w:r>
      <w:proofErr w:type="gramEnd"/>
    </w:p>
    <w:p w14:paraId="260E7732" w14:textId="49C53534" w:rsidR="006229D2" w:rsidRDefault="000A39AC">
      <w:pPr>
        <w:jc w:val="center"/>
      </w:pPr>
      <w:r>
        <w:rPr>
          <w:b/>
        </w:rPr>
        <w:t xml:space="preserve">об </w:t>
      </w:r>
      <w:r>
        <w:rPr>
          <w:b/>
          <w:lang w:val="en-US"/>
        </w:rPr>
        <w:t>XV</w:t>
      </w:r>
      <w:r>
        <w:rPr>
          <w:b/>
        </w:rPr>
        <w:t xml:space="preserve"> муниципальном этапе фестивале творчества работников</w:t>
      </w:r>
    </w:p>
    <w:p w14:paraId="13FF8C6A" w14:textId="102ED1A9" w:rsidR="006229D2" w:rsidRDefault="000A39AC">
      <w:pPr>
        <w:jc w:val="center"/>
        <w:rPr>
          <w:b/>
        </w:rPr>
      </w:pPr>
      <w:r>
        <w:rPr>
          <w:b/>
        </w:rPr>
        <w:t>образования Свердловской области «Грани таланта» в 202</w:t>
      </w:r>
      <w:r w:rsidR="00651362">
        <w:rPr>
          <w:b/>
        </w:rPr>
        <w:t>6</w:t>
      </w:r>
      <w:r>
        <w:rPr>
          <w:b/>
        </w:rPr>
        <w:t xml:space="preserve"> году</w:t>
      </w:r>
    </w:p>
    <w:p w14:paraId="4DBA6A6A" w14:textId="77777777" w:rsidR="006229D2" w:rsidRDefault="006229D2">
      <w:pPr>
        <w:jc w:val="center"/>
        <w:rPr>
          <w:b/>
        </w:rPr>
      </w:pPr>
    </w:p>
    <w:p w14:paraId="789B50C6" w14:textId="4470B4A9" w:rsidR="006229D2" w:rsidRPr="00031CB8" w:rsidRDefault="000A39AC" w:rsidP="003B1BA1">
      <w:pPr>
        <w:jc w:val="both"/>
        <w:rPr>
          <w:bCs/>
          <w:iCs/>
          <w:color w:val="EE0000"/>
        </w:rPr>
      </w:pPr>
      <w:r w:rsidRPr="00031CB8">
        <w:rPr>
          <w:bCs/>
          <w:iCs/>
          <w:color w:val="EE0000"/>
        </w:rPr>
        <w:t>Тема выставки: «</w:t>
      </w:r>
      <w:r w:rsidR="00651362" w:rsidRPr="00031CB8">
        <w:rPr>
          <w:bCs/>
          <w:iCs/>
          <w:color w:val="EE0000"/>
        </w:rPr>
        <w:t>С чего начинается Родина</w:t>
      </w:r>
      <w:r w:rsidR="0084474C">
        <w:rPr>
          <w:bCs/>
          <w:iCs/>
          <w:color w:val="EE0000"/>
        </w:rPr>
        <w:t>…</w:t>
      </w:r>
      <w:r w:rsidRPr="00031CB8">
        <w:rPr>
          <w:bCs/>
          <w:iCs/>
          <w:color w:val="EE0000"/>
        </w:rPr>
        <w:t>»</w:t>
      </w:r>
    </w:p>
    <w:p w14:paraId="7976B10A" w14:textId="77777777" w:rsidR="006229D2" w:rsidRDefault="006229D2">
      <w:pPr>
        <w:rPr>
          <w:b/>
          <w:sz w:val="16"/>
        </w:rPr>
      </w:pPr>
    </w:p>
    <w:p w14:paraId="5972C93D" w14:textId="77777777" w:rsidR="006229D2" w:rsidRDefault="000A39AC">
      <w:pPr>
        <w:rPr>
          <w:b/>
        </w:rPr>
      </w:pPr>
      <w:r>
        <w:rPr>
          <w:b/>
        </w:rPr>
        <w:t>Номинации изобразительного и декоративно-прикладного творчества:</w:t>
      </w:r>
    </w:p>
    <w:p w14:paraId="239F05B3" w14:textId="77777777" w:rsidR="006229D2" w:rsidRDefault="006229D2">
      <w:pPr>
        <w:rPr>
          <w:b/>
        </w:rPr>
      </w:pPr>
    </w:p>
    <w:p w14:paraId="26AA6405" w14:textId="00AF3925" w:rsidR="006229D2" w:rsidRDefault="000A39AC">
      <w:pPr>
        <w:pStyle w:val="ae"/>
        <w:numPr>
          <w:ilvl w:val="0"/>
          <w:numId w:val="4"/>
        </w:numPr>
        <w:tabs>
          <w:tab w:val="left" w:pos="0"/>
        </w:tabs>
        <w:ind w:left="0" w:firstLine="0"/>
        <w:jc w:val="both"/>
      </w:pPr>
      <w:r>
        <w:rPr>
          <w:b/>
        </w:rPr>
        <w:t>Народные промыслы</w:t>
      </w:r>
      <w:r>
        <w:t xml:space="preserve"> (дымковская и филимоновская игрушка; матрешка; </w:t>
      </w:r>
      <w:proofErr w:type="gramStart"/>
      <w:r>
        <w:t>народная  кукла</w:t>
      </w:r>
      <w:proofErr w:type="gramEnd"/>
      <w:r>
        <w:t>-оберег; хохломская и городецкая роспись; набойка, береста, валяние, панно, игрушки, предметы одежды, украшения, плетение).</w:t>
      </w:r>
    </w:p>
    <w:p w14:paraId="71CBCBEF" w14:textId="77777777" w:rsidR="006229D2" w:rsidRDefault="000A39AC">
      <w:pPr>
        <w:pStyle w:val="ae"/>
        <w:numPr>
          <w:ilvl w:val="0"/>
          <w:numId w:val="4"/>
        </w:numPr>
        <w:tabs>
          <w:tab w:val="left" w:pos="-284"/>
          <w:tab w:val="left" w:pos="0"/>
        </w:tabs>
        <w:ind w:left="0" w:firstLine="0"/>
        <w:jc w:val="both"/>
      </w:pPr>
      <w:r>
        <w:rPr>
          <w:b/>
        </w:rPr>
        <w:t xml:space="preserve">  Художественная обработка текстиля </w:t>
      </w:r>
      <w:r>
        <w:t xml:space="preserve">(пэчворк, выжигание по шелку, </w:t>
      </w:r>
      <w:proofErr w:type="gramStart"/>
      <w:r>
        <w:t xml:space="preserve">аппликация,   </w:t>
      </w:r>
      <w:proofErr w:type="gramEnd"/>
      <w:r>
        <w:t xml:space="preserve">стеганые изделия, роспись по ткани, шитье). </w:t>
      </w:r>
    </w:p>
    <w:p w14:paraId="325B91E7" w14:textId="77777777" w:rsidR="006229D2" w:rsidRDefault="000A39AC">
      <w:pPr>
        <w:pStyle w:val="ae"/>
        <w:numPr>
          <w:ilvl w:val="0"/>
          <w:numId w:val="4"/>
        </w:numPr>
        <w:tabs>
          <w:tab w:val="left" w:pos="0"/>
        </w:tabs>
        <w:ind w:left="0" w:firstLine="0"/>
        <w:jc w:val="both"/>
      </w:pPr>
      <w:r>
        <w:rPr>
          <w:b/>
        </w:rPr>
        <w:t>Художественная обработка дерева</w:t>
      </w:r>
      <w:r>
        <w:t xml:space="preserve"> (выжигание, резьба, выпиливание, точение, тиснение, мозаика, моделирование, декупаж по дереву, роспись по дереву).</w:t>
      </w:r>
    </w:p>
    <w:p w14:paraId="7DF90AFA" w14:textId="77777777" w:rsidR="006229D2" w:rsidRDefault="000A39AC">
      <w:pPr>
        <w:pStyle w:val="ae"/>
        <w:numPr>
          <w:ilvl w:val="0"/>
          <w:numId w:val="4"/>
        </w:numPr>
        <w:tabs>
          <w:tab w:val="left" w:pos="0"/>
        </w:tabs>
        <w:ind w:left="0" w:firstLine="0"/>
        <w:jc w:val="both"/>
      </w:pPr>
      <w:r>
        <w:rPr>
          <w:b/>
        </w:rPr>
        <w:t>Декоративное рукоделие</w:t>
      </w:r>
      <w:r>
        <w:t xml:space="preserve"> (декорирование предметов быта, картины и поделки из природных материалов, </w:t>
      </w:r>
      <w:proofErr w:type="spellStart"/>
      <w:r>
        <w:t>ганутель</w:t>
      </w:r>
      <w:proofErr w:type="spellEnd"/>
      <w:r>
        <w:t>, фоамиран, флористика, роспись по стеклу).</w:t>
      </w:r>
    </w:p>
    <w:p w14:paraId="562724A3" w14:textId="7F64FE24" w:rsidR="006229D2" w:rsidRDefault="000A39AC">
      <w:pPr>
        <w:pStyle w:val="ae"/>
        <w:numPr>
          <w:ilvl w:val="0"/>
          <w:numId w:val="4"/>
        </w:numPr>
        <w:tabs>
          <w:tab w:val="left" w:pos="0"/>
        </w:tabs>
        <w:ind w:left="0" w:firstLine="0"/>
        <w:jc w:val="both"/>
      </w:pPr>
      <w:r>
        <w:rPr>
          <w:b/>
        </w:rPr>
        <w:t>Художественная обработка бумаги</w:t>
      </w:r>
      <w:r>
        <w:t xml:space="preserve"> (декупаж, квиллинг, макетирование, скрапбукинг, моделирование, оригами, коллаж).</w:t>
      </w:r>
    </w:p>
    <w:p w14:paraId="66227D60" w14:textId="77777777" w:rsidR="006229D2" w:rsidRDefault="000A39AC">
      <w:pPr>
        <w:pStyle w:val="ae"/>
        <w:numPr>
          <w:ilvl w:val="0"/>
          <w:numId w:val="4"/>
        </w:numPr>
        <w:tabs>
          <w:tab w:val="left" w:pos="0"/>
        </w:tabs>
        <w:ind w:left="0" w:firstLine="0"/>
        <w:jc w:val="both"/>
      </w:pPr>
      <w:r>
        <w:rPr>
          <w:b/>
        </w:rPr>
        <w:t>Вышивка</w:t>
      </w:r>
      <w:r>
        <w:t xml:space="preserve"> (крестиком, гладью, бисером, </w:t>
      </w:r>
      <w:proofErr w:type="gramStart"/>
      <w:r>
        <w:t>лентами,  изонить</w:t>
      </w:r>
      <w:proofErr w:type="gramEnd"/>
      <w:r>
        <w:t xml:space="preserve"> согласно заявленной теме конкурса); </w:t>
      </w:r>
    </w:p>
    <w:p w14:paraId="5430CBED" w14:textId="77777777" w:rsidR="006229D2" w:rsidRDefault="000A39AC">
      <w:pPr>
        <w:pStyle w:val="ae"/>
        <w:numPr>
          <w:ilvl w:val="0"/>
          <w:numId w:val="4"/>
        </w:numPr>
        <w:tabs>
          <w:tab w:val="left" w:pos="0"/>
        </w:tabs>
        <w:ind w:left="0" w:firstLine="0"/>
        <w:jc w:val="both"/>
      </w:pPr>
      <w:r>
        <w:rPr>
          <w:b/>
        </w:rPr>
        <w:t>Вязание</w:t>
      </w:r>
      <w:r>
        <w:t xml:space="preserve"> (спицами, крючком).</w:t>
      </w:r>
    </w:p>
    <w:p w14:paraId="63335A1C" w14:textId="63644645" w:rsidR="00E652FE" w:rsidRDefault="00E652FE" w:rsidP="00E652FE">
      <w:pPr>
        <w:pStyle w:val="ae"/>
        <w:numPr>
          <w:ilvl w:val="0"/>
          <w:numId w:val="4"/>
        </w:numPr>
        <w:tabs>
          <w:tab w:val="left" w:pos="0"/>
        </w:tabs>
        <w:ind w:left="0" w:firstLine="0"/>
        <w:jc w:val="both"/>
      </w:pPr>
      <w:r>
        <w:rPr>
          <w:b/>
        </w:rPr>
        <w:t>Изобразительное искусство</w:t>
      </w:r>
      <w:r>
        <w:t xml:space="preserve"> (живопись и графика </w:t>
      </w:r>
      <w:proofErr w:type="gramStart"/>
      <w:r>
        <w:t>согласно  заявленной</w:t>
      </w:r>
      <w:proofErr w:type="gramEnd"/>
      <w:r>
        <w:t xml:space="preserve"> теме конкурса).</w:t>
      </w:r>
    </w:p>
    <w:p w14:paraId="598F22B5" w14:textId="74871A72" w:rsidR="00E652FE" w:rsidRPr="004E66D8" w:rsidRDefault="00A94C94" w:rsidP="00E652FE">
      <w:pPr>
        <w:pStyle w:val="ae"/>
        <w:ind w:left="0"/>
        <w:jc w:val="both"/>
        <w:rPr>
          <w:i/>
          <w:iCs/>
        </w:rPr>
      </w:pPr>
      <w:r w:rsidRPr="004E66D8">
        <w:rPr>
          <w:i/>
          <w:iCs/>
        </w:rPr>
        <w:t xml:space="preserve">Номинация </w:t>
      </w:r>
      <w:r w:rsidR="004E66D8" w:rsidRPr="004E66D8">
        <w:rPr>
          <w:i/>
          <w:iCs/>
        </w:rPr>
        <w:t xml:space="preserve">«Изобразительное искусство» </w:t>
      </w:r>
      <w:r w:rsidRPr="004E66D8">
        <w:rPr>
          <w:i/>
          <w:iCs/>
        </w:rPr>
        <w:t xml:space="preserve">оценивается в группах: </w:t>
      </w:r>
      <w:r w:rsidRPr="004E66D8">
        <w:rPr>
          <w:b/>
          <w:bCs/>
          <w:i/>
          <w:iCs/>
        </w:rPr>
        <w:t>профессионалы</w:t>
      </w:r>
      <w:r w:rsidRPr="004E66D8">
        <w:rPr>
          <w:i/>
          <w:iCs/>
        </w:rPr>
        <w:t xml:space="preserve"> (закончившие образовательные учреждения</w:t>
      </w:r>
      <w:r w:rsidR="004E66D8" w:rsidRPr="004E66D8">
        <w:rPr>
          <w:i/>
          <w:iCs/>
        </w:rPr>
        <w:t xml:space="preserve"> изобразительно- художественной направленности</w:t>
      </w:r>
      <w:proofErr w:type="gramStart"/>
      <w:r w:rsidR="004E66D8" w:rsidRPr="004E66D8">
        <w:rPr>
          <w:b/>
          <w:bCs/>
          <w:i/>
          <w:iCs/>
        </w:rPr>
        <w:t xml:space="preserve">), </w:t>
      </w:r>
      <w:r w:rsidRPr="004E66D8">
        <w:rPr>
          <w:b/>
          <w:bCs/>
          <w:i/>
          <w:iCs/>
        </w:rPr>
        <w:t xml:space="preserve"> любители</w:t>
      </w:r>
      <w:proofErr w:type="gramEnd"/>
      <w:r w:rsidR="002120E4">
        <w:rPr>
          <w:i/>
          <w:iCs/>
        </w:rPr>
        <w:t>.</w:t>
      </w:r>
      <w:r w:rsidR="004E66D8">
        <w:rPr>
          <w:i/>
          <w:iCs/>
        </w:rPr>
        <w:t xml:space="preserve"> </w:t>
      </w:r>
    </w:p>
    <w:p w14:paraId="6F0C2D32" w14:textId="77777777" w:rsidR="006229D2" w:rsidRDefault="006229D2">
      <w:pPr>
        <w:pStyle w:val="ae"/>
        <w:ind w:left="1211"/>
      </w:pPr>
    </w:p>
    <w:p w14:paraId="412EB8CC" w14:textId="77777777" w:rsidR="006229D2" w:rsidRDefault="006229D2">
      <w:pPr>
        <w:pStyle w:val="ae"/>
        <w:ind w:left="1211"/>
      </w:pPr>
    </w:p>
    <w:p w14:paraId="387437A9" w14:textId="77777777" w:rsidR="006229D2" w:rsidRDefault="000A39AC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ВЫСТАВОЧНЫХ РАБОТ</w:t>
      </w:r>
    </w:p>
    <w:p w14:paraId="5D882828" w14:textId="77777777" w:rsidR="006229D2" w:rsidRDefault="000A39AC">
      <w:pPr>
        <w:pStyle w:val="af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Соответствие тематике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797799" w14:textId="77777777" w:rsidR="006229D2" w:rsidRDefault="000A39AC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Композиционное решение.</w:t>
      </w:r>
    </w:p>
    <w:p w14:paraId="0DEE0619" w14:textId="77777777" w:rsidR="006229D2" w:rsidRDefault="000A39AC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и высокий уровень исполнения.</w:t>
      </w:r>
    </w:p>
    <w:p w14:paraId="7F6C9491" w14:textId="77777777" w:rsidR="006229D2" w:rsidRDefault="000A39AC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 замысла.</w:t>
      </w:r>
    </w:p>
    <w:p w14:paraId="038C7451" w14:textId="77777777" w:rsidR="006229D2" w:rsidRDefault="000A39AC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Цветовое решение.</w:t>
      </w:r>
    </w:p>
    <w:p w14:paraId="3E5701CC" w14:textId="77777777" w:rsidR="006229D2" w:rsidRDefault="000A39AC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Эстетика оформления работы</w:t>
      </w:r>
    </w:p>
    <w:p w14:paraId="2AECB5B2" w14:textId="77777777" w:rsidR="006229D2" w:rsidRDefault="006229D2">
      <w:pPr>
        <w:pStyle w:val="ae"/>
        <w:ind w:left="0"/>
      </w:pPr>
    </w:p>
    <w:p w14:paraId="5603252F" w14:textId="77777777" w:rsidR="006229D2" w:rsidRDefault="000A39AC">
      <w:pPr>
        <w:pStyle w:val="ae"/>
        <w:ind w:left="1211"/>
      </w:pPr>
      <w:r>
        <w:t xml:space="preserve">*От каждого конкурсанта принимается </w:t>
      </w:r>
      <w:r>
        <w:rPr>
          <w:b/>
        </w:rPr>
        <w:t>не более двух работ</w:t>
      </w:r>
      <w:r>
        <w:t>.</w:t>
      </w:r>
    </w:p>
    <w:p w14:paraId="51B66CC4" w14:textId="77777777" w:rsidR="006229D2" w:rsidRDefault="000A39AC">
      <w:pPr>
        <w:pStyle w:val="ae"/>
        <w:ind w:left="1211"/>
      </w:pPr>
      <w:r>
        <w:t xml:space="preserve">**В номинациях изобразительного </w:t>
      </w:r>
      <w:proofErr w:type="gramStart"/>
      <w:r>
        <w:t>и  декоративно</w:t>
      </w:r>
      <w:proofErr w:type="gramEnd"/>
      <w:r>
        <w:t>-прикладного искусства определяются:</w:t>
      </w:r>
    </w:p>
    <w:p w14:paraId="5E777C3C" w14:textId="77777777" w:rsidR="006229D2" w:rsidRDefault="000A39AC">
      <w:pPr>
        <w:pStyle w:val="ae"/>
        <w:numPr>
          <w:ilvl w:val="0"/>
          <w:numId w:val="3"/>
        </w:numPr>
        <w:tabs>
          <w:tab w:val="left" w:pos="0"/>
        </w:tabs>
      </w:pPr>
      <w:r>
        <w:t xml:space="preserve">Лауреат Фестиваля (победитель Фестиваля); </w:t>
      </w:r>
    </w:p>
    <w:p w14:paraId="28E5EC41" w14:textId="77777777" w:rsidR="006229D2" w:rsidRDefault="000A39AC">
      <w:pPr>
        <w:pStyle w:val="ae"/>
        <w:numPr>
          <w:ilvl w:val="0"/>
          <w:numId w:val="3"/>
        </w:numPr>
        <w:tabs>
          <w:tab w:val="left" w:pos="0"/>
        </w:tabs>
      </w:pPr>
      <w:r>
        <w:t xml:space="preserve">Дипломанты I, II и III степени; </w:t>
      </w:r>
    </w:p>
    <w:p w14:paraId="17A54704" w14:textId="77777777" w:rsidR="006229D2" w:rsidRDefault="000A39AC">
      <w:pPr>
        <w:pStyle w:val="ae"/>
        <w:numPr>
          <w:ilvl w:val="0"/>
          <w:numId w:val="3"/>
        </w:numPr>
        <w:tabs>
          <w:tab w:val="left" w:pos="0"/>
        </w:tabs>
      </w:pPr>
      <w:r>
        <w:t>присуждается ДИПЛОМ зрительских симпатий.</w:t>
      </w:r>
    </w:p>
    <w:p w14:paraId="3AA23048" w14:textId="77777777" w:rsidR="006229D2" w:rsidRDefault="006229D2">
      <w:pPr>
        <w:pStyle w:val="ae"/>
      </w:pPr>
    </w:p>
    <w:p w14:paraId="7B230D19" w14:textId="77777777" w:rsidR="006229D2" w:rsidRDefault="000A39AC">
      <w:pPr>
        <w:pStyle w:val="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НАГРАЖДЕНИЕ</w:t>
      </w:r>
    </w:p>
    <w:p w14:paraId="0ABA7B36" w14:textId="4205374A" w:rsidR="006229D2" w:rsidRDefault="000A39AC">
      <w:pPr>
        <w:pStyle w:val="af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Лауреатам Фестиваля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(только членам Профсоюза, имеющим профсоюзный стаж более </w:t>
      </w:r>
      <w:r w:rsidR="00DD2D7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DD2D79">
        <w:rPr>
          <w:rFonts w:ascii="Times New Roman" w:hAnsi="Times New Roman" w:cs="Times New Roman"/>
          <w:b/>
          <w:bCs/>
          <w:sz w:val="24"/>
          <w:szCs w:val="24"/>
        </w:rPr>
        <w:t>ев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вручаются дипломы и памятные подарки от городского комитета Профсоюза. Награждение Дипломантов и участников Фестиваля муниципального этапа пройдёт на августовских педагогических конференциях, собраниях.</w:t>
      </w:r>
    </w:p>
    <w:p w14:paraId="2F15754D" w14:textId="20FC8E00" w:rsidR="006229D2" w:rsidRDefault="000A39AC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Всем участникам Фестиваля – членам Профсоюза, вручаются Сертификаты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  Областного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конкурса «Грани таланта-202</w:t>
      </w:r>
      <w:r w:rsidR="00031C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D2D79">
        <w:rPr>
          <w:rFonts w:ascii="Times New Roman" w:hAnsi="Times New Roman" w:cs="Times New Roman"/>
          <w:sz w:val="24"/>
          <w:szCs w:val="24"/>
        </w:rPr>
        <w:t>.</w:t>
      </w:r>
    </w:p>
    <w:p w14:paraId="6541C4AA" w14:textId="77777777" w:rsidR="006229D2" w:rsidRDefault="006229D2">
      <w:pPr>
        <w:pStyle w:val="ae"/>
      </w:pPr>
    </w:p>
    <w:p w14:paraId="2722A8B8" w14:textId="77777777" w:rsidR="006229D2" w:rsidRDefault="006229D2">
      <w:pPr>
        <w:pStyle w:val="ae"/>
        <w:ind w:left="0"/>
        <w:rPr>
          <w:highlight w:val="yellow"/>
        </w:rPr>
      </w:pPr>
    </w:p>
    <w:p w14:paraId="6E71DAD2" w14:textId="77777777" w:rsidR="00031CB8" w:rsidRDefault="00031CB8">
      <w:pPr>
        <w:pStyle w:val="ae"/>
        <w:ind w:left="0"/>
        <w:rPr>
          <w:highlight w:val="yellow"/>
        </w:rPr>
      </w:pPr>
    </w:p>
    <w:p w14:paraId="34A6E34A" w14:textId="77777777" w:rsidR="006229D2" w:rsidRDefault="006229D2">
      <w:pPr>
        <w:pStyle w:val="ae"/>
        <w:ind w:left="0"/>
        <w:rPr>
          <w:highlight w:val="yellow"/>
        </w:rPr>
      </w:pPr>
    </w:p>
    <w:p w14:paraId="016A4A94" w14:textId="77777777" w:rsidR="006229D2" w:rsidRDefault="000A39AC">
      <w:pPr>
        <w:pStyle w:val="ae"/>
        <w:ind w:left="1931"/>
        <w:jc w:val="right"/>
      </w:pPr>
      <w:r>
        <w:lastRenderedPageBreak/>
        <w:t xml:space="preserve">Приложение № 2  </w:t>
      </w:r>
    </w:p>
    <w:p w14:paraId="65BBC82F" w14:textId="77777777" w:rsidR="006229D2" w:rsidRDefault="006229D2">
      <w:pPr>
        <w:pStyle w:val="ae"/>
        <w:ind w:left="1931"/>
      </w:pPr>
    </w:p>
    <w:p w14:paraId="6FFBAAA9" w14:textId="77777777" w:rsidR="006229D2" w:rsidRDefault="000A39AC">
      <w:pPr>
        <w:pStyle w:val="ae"/>
        <w:ind w:left="1931"/>
      </w:pPr>
      <w:r>
        <w:t xml:space="preserve">                                    </w:t>
      </w:r>
    </w:p>
    <w:p w14:paraId="24CEF6CE" w14:textId="77777777" w:rsidR="006229D2" w:rsidRDefault="006229D2">
      <w:pPr>
        <w:pStyle w:val="ae"/>
        <w:ind w:left="1931"/>
      </w:pPr>
    </w:p>
    <w:p w14:paraId="32DEF568" w14:textId="77777777" w:rsidR="006229D2" w:rsidRDefault="000A39AC">
      <w:pPr>
        <w:pStyle w:val="ae"/>
        <w:ind w:left="0"/>
        <w:jc w:val="center"/>
      </w:pPr>
      <w:r>
        <w:t>ЗАЯВКА</w:t>
      </w:r>
    </w:p>
    <w:p w14:paraId="2E7975F1" w14:textId="7AE4BAC5" w:rsidR="006229D2" w:rsidRDefault="000A39AC">
      <w:pPr>
        <w:pStyle w:val="ae"/>
        <w:ind w:left="0"/>
        <w:jc w:val="center"/>
      </w:pPr>
      <w:r>
        <w:t>на участие в X</w:t>
      </w:r>
      <w:r>
        <w:rPr>
          <w:lang w:val="en-US"/>
        </w:rPr>
        <w:t>V</w:t>
      </w:r>
      <w:r>
        <w:t xml:space="preserve"> муниципальном фестивале творчества работников образования</w:t>
      </w:r>
    </w:p>
    <w:p w14:paraId="04AE6C41" w14:textId="7E6433B6" w:rsidR="006229D2" w:rsidRDefault="000A39AC">
      <w:pPr>
        <w:pStyle w:val="ae"/>
        <w:ind w:left="0"/>
        <w:jc w:val="center"/>
      </w:pPr>
      <w:r>
        <w:t xml:space="preserve"> ГО «Верхняя Пышма и ГО Среднеуральск «Грани таланта-202</w:t>
      </w:r>
      <w:r w:rsidR="00D15B8E">
        <w:t>6</w:t>
      </w:r>
      <w:r>
        <w:t xml:space="preserve">»                                                                </w:t>
      </w:r>
    </w:p>
    <w:p w14:paraId="327BBAF4" w14:textId="77777777" w:rsidR="006229D2" w:rsidRDefault="006229D2">
      <w:pPr>
        <w:pStyle w:val="ae"/>
        <w:ind w:left="0"/>
        <w:jc w:val="center"/>
      </w:pPr>
    </w:p>
    <w:p w14:paraId="4FBFE51A" w14:textId="77777777" w:rsidR="006229D2" w:rsidRDefault="000A39AC">
      <w:pPr>
        <w:pBdr>
          <w:bottom w:val="single" w:sz="12" w:space="1" w:color="000000"/>
        </w:pBdr>
        <w:jc w:val="center"/>
      </w:pPr>
      <w:r>
        <w:t>ДЕКОРАТИВНО-ПРИКЛАДНОЕ И ИЗОБРАЗИТЕЛЬНОЕ ТВОРЧЕСТВО</w:t>
      </w:r>
    </w:p>
    <w:p w14:paraId="0FC4F4B5" w14:textId="77777777" w:rsidR="006229D2" w:rsidRDefault="000A39AC">
      <w:pPr>
        <w:pStyle w:val="ae"/>
        <w:ind w:left="0"/>
        <w:jc w:val="center"/>
      </w:pPr>
      <w:r>
        <w:t xml:space="preserve">_____________________________________________________________ </w:t>
      </w:r>
    </w:p>
    <w:p w14:paraId="11EC8A90" w14:textId="77777777" w:rsidR="006229D2" w:rsidRDefault="000A39AC">
      <w:pPr>
        <w:pStyle w:val="ae"/>
        <w:ind w:left="0"/>
        <w:jc w:val="center"/>
      </w:pPr>
      <w:r>
        <w:t>(полное название образовательной организации)</w:t>
      </w:r>
    </w:p>
    <w:tbl>
      <w:tblPr>
        <w:tblW w:w="106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184"/>
        <w:gridCol w:w="1589"/>
        <w:gridCol w:w="1440"/>
        <w:gridCol w:w="2011"/>
        <w:gridCol w:w="2833"/>
      </w:tblGrid>
      <w:tr w:rsidR="006229D2" w14:paraId="2594F21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82BD" w14:textId="77777777" w:rsidR="006229D2" w:rsidRDefault="000A39AC">
            <w:pPr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0FD" w14:textId="77777777" w:rsidR="006229D2" w:rsidRDefault="000A39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ФИО участника</w:t>
            </w:r>
          </w:p>
          <w:p w14:paraId="497B7C11" w14:textId="77777777" w:rsidR="006229D2" w:rsidRDefault="000A39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(полностью)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7012" w14:textId="77777777" w:rsidR="006229D2" w:rsidRDefault="000A39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87D" w14:textId="77777777" w:rsidR="006229D2" w:rsidRDefault="000A39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Профсоюз</w:t>
            </w:r>
          </w:p>
          <w:p w14:paraId="0D5B44DC" w14:textId="77777777" w:rsidR="006229D2" w:rsidRDefault="000A39AC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ный</w:t>
            </w:r>
            <w:proofErr w:type="spellEnd"/>
            <w:r>
              <w:rPr>
                <w:rFonts w:eastAsia="Calibri"/>
                <w:lang w:eastAsia="en-US"/>
              </w:rPr>
              <w:t xml:space="preserve"> стаж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7069" w14:textId="77777777" w:rsidR="006229D2" w:rsidRDefault="000A39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Номинация </w:t>
            </w:r>
          </w:p>
          <w:p w14:paraId="5E7E205E" w14:textId="77777777" w:rsidR="006229D2" w:rsidRDefault="000A39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(в соответствии с приложением №1)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A725" w14:textId="77777777" w:rsidR="006229D2" w:rsidRDefault="000A39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 работы, техника исполнения, материалы</w:t>
            </w:r>
          </w:p>
        </w:tc>
      </w:tr>
      <w:tr w:rsidR="006229D2" w14:paraId="7183834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FFF2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CB77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8B4B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87C6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945F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A109" w14:textId="77777777" w:rsidR="006229D2" w:rsidRDefault="006229D2">
            <w:pPr>
              <w:widowControl w:val="0"/>
              <w:snapToGrid w:val="0"/>
              <w:jc w:val="center"/>
            </w:pPr>
          </w:p>
        </w:tc>
      </w:tr>
      <w:tr w:rsidR="006229D2" w14:paraId="164C060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0F8E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AF8D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7C74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4BE0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B322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E244" w14:textId="77777777" w:rsidR="006229D2" w:rsidRDefault="006229D2">
            <w:pPr>
              <w:widowControl w:val="0"/>
              <w:snapToGrid w:val="0"/>
              <w:jc w:val="center"/>
            </w:pPr>
          </w:p>
        </w:tc>
      </w:tr>
      <w:tr w:rsidR="006229D2" w14:paraId="6D4BD4D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ECD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8383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07F1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69BD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528C" w14:textId="77777777" w:rsidR="006229D2" w:rsidRDefault="006229D2">
            <w:pPr>
              <w:widowControl w:val="0"/>
              <w:snapToGrid w:val="0"/>
              <w:jc w:val="center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AB5C" w14:textId="77777777" w:rsidR="006229D2" w:rsidRDefault="006229D2">
            <w:pPr>
              <w:widowControl w:val="0"/>
              <w:snapToGrid w:val="0"/>
              <w:jc w:val="center"/>
            </w:pPr>
          </w:p>
        </w:tc>
      </w:tr>
    </w:tbl>
    <w:p w14:paraId="113135F1" w14:textId="77777777" w:rsidR="006229D2" w:rsidRDefault="006229D2">
      <w:pPr>
        <w:pStyle w:val="af"/>
        <w:rPr>
          <w:rFonts w:ascii="Times New Roman" w:hAnsi="Times New Roman" w:cs="Times New Roman"/>
        </w:rPr>
      </w:pPr>
    </w:p>
    <w:p w14:paraId="27EF1F84" w14:textId="77777777" w:rsidR="006229D2" w:rsidRDefault="006229D2">
      <w:pPr>
        <w:pStyle w:val="af"/>
        <w:rPr>
          <w:rFonts w:ascii="Times New Roman" w:hAnsi="Times New Roman" w:cs="Times New Roman"/>
        </w:rPr>
      </w:pPr>
    </w:p>
    <w:p w14:paraId="1B98D0F0" w14:textId="77777777" w:rsidR="006229D2" w:rsidRDefault="006229D2">
      <w:pPr>
        <w:pStyle w:val="af"/>
        <w:rPr>
          <w:rFonts w:ascii="Times New Roman" w:hAnsi="Times New Roman" w:cs="Times New Roman"/>
        </w:rPr>
      </w:pPr>
    </w:p>
    <w:p w14:paraId="509453B0" w14:textId="77777777" w:rsidR="006229D2" w:rsidRDefault="000A39AC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ППО                                          ________________________/_______________/</w:t>
      </w:r>
    </w:p>
    <w:p w14:paraId="655B723C" w14:textId="77777777" w:rsidR="006229D2" w:rsidRDefault="000A39AC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3A45D6" w14:textId="7B6B5AB0" w:rsidR="006229D2" w:rsidRDefault="000A39AC">
      <w:pPr>
        <w:pStyle w:val="af"/>
      </w:pPr>
      <w:r>
        <w:rPr>
          <w:rFonts w:ascii="Times New Roman" w:hAnsi="Times New Roman" w:cs="Times New Roman"/>
        </w:rPr>
        <w:t>«_____» _____________202</w:t>
      </w:r>
      <w:r w:rsidR="00031CB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г.                    </w:t>
      </w:r>
    </w:p>
    <w:p w14:paraId="5695D4A5" w14:textId="77777777" w:rsidR="006229D2" w:rsidRDefault="006229D2">
      <w:pPr>
        <w:rPr>
          <w:highlight w:val="yellow"/>
        </w:rPr>
      </w:pPr>
    </w:p>
    <w:p w14:paraId="4D0B96BC" w14:textId="77777777" w:rsidR="006229D2" w:rsidRDefault="006229D2">
      <w:pPr>
        <w:jc w:val="right"/>
        <w:rPr>
          <w:highlight w:val="yellow"/>
        </w:rPr>
      </w:pPr>
    </w:p>
    <w:p w14:paraId="50A27586" w14:textId="77777777" w:rsidR="006229D2" w:rsidRDefault="006229D2">
      <w:pPr>
        <w:rPr>
          <w:highlight w:val="yellow"/>
        </w:rPr>
      </w:pPr>
    </w:p>
    <w:p w14:paraId="03837D9C" w14:textId="77777777" w:rsidR="006229D2" w:rsidRDefault="006229D2">
      <w:pPr>
        <w:rPr>
          <w:highlight w:val="yellow"/>
        </w:rPr>
      </w:pPr>
    </w:p>
    <w:p w14:paraId="66767AAC" w14:textId="77777777" w:rsidR="006229D2" w:rsidRDefault="006229D2">
      <w:pPr>
        <w:rPr>
          <w:highlight w:val="yellow"/>
        </w:rPr>
      </w:pPr>
    </w:p>
    <w:p w14:paraId="6A4D10BE" w14:textId="77777777" w:rsidR="006229D2" w:rsidRDefault="006229D2">
      <w:pPr>
        <w:rPr>
          <w:highlight w:val="yellow"/>
        </w:rPr>
      </w:pPr>
    </w:p>
    <w:p w14:paraId="29883752" w14:textId="77777777" w:rsidR="006229D2" w:rsidRDefault="006229D2">
      <w:pPr>
        <w:rPr>
          <w:highlight w:val="yellow"/>
        </w:rPr>
      </w:pPr>
    </w:p>
    <w:p w14:paraId="69BF06A6" w14:textId="77777777" w:rsidR="006229D2" w:rsidRDefault="006229D2">
      <w:pPr>
        <w:rPr>
          <w:highlight w:val="yellow"/>
        </w:rPr>
      </w:pPr>
    </w:p>
    <w:p w14:paraId="606F018B" w14:textId="77777777" w:rsidR="006229D2" w:rsidRDefault="006229D2">
      <w:pPr>
        <w:rPr>
          <w:highlight w:val="yellow"/>
        </w:rPr>
      </w:pPr>
    </w:p>
    <w:p w14:paraId="1D9B1946" w14:textId="77777777" w:rsidR="006229D2" w:rsidRDefault="006229D2">
      <w:pPr>
        <w:rPr>
          <w:highlight w:val="yellow"/>
        </w:rPr>
      </w:pPr>
    </w:p>
    <w:p w14:paraId="62255BDC" w14:textId="77777777" w:rsidR="006229D2" w:rsidRDefault="006229D2">
      <w:pPr>
        <w:rPr>
          <w:highlight w:val="yellow"/>
        </w:rPr>
      </w:pPr>
    </w:p>
    <w:p w14:paraId="4E41E10F" w14:textId="77777777" w:rsidR="006229D2" w:rsidRDefault="006229D2">
      <w:pPr>
        <w:rPr>
          <w:highlight w:val="yellow"/>
        </w:rPr>
      </w:pPr>
    </w:p>
    <w:p w14:paraId="5063E9FE" w14:textId="77777777" w:rsidR="006229D2" w:rsidRDefault="006229D2">
      <w:pPr>
        <w:rPr>
          <w:highlight w:val="yellow"/>
        </w:rPr>
      </w:pPr>
    </w:p>
    <w:p w14:paraId="2414A48B" w14:textId="77777777" w:rsidR="006229D2" w:rsidRDefault="006229D2">
      <w:pPr>
        <w:rPr>
          <w:highlight w:val="yellow"/>
        </w:rPr>
      </w:pPr>
    </w:p>
    <w:p w14:paraId="46F93838" w14:textId="77777777" w:rsidR="006229D2" w:rsidRDefault="006229D2">
      <w:pPr>
        <w:rPr>
          <w:highlight w:val="yellow"/>
        </w:rPr>
      </w:pPr>
    </w:p>
    <w:p w14:paraId="61EEA05F" w14:textId="77777777" w:rsidR="006229D2" w:rsidRDefault="006229D2">
      <w:pPr>
        <w:rPr>
          <w:highlight w:val="yellow"/>
        </w:rPr>
      </w:pPr>
    </w:p>
    <w:p w14:paraId="1A8B4929" w14:textId="77777777" w:rsidR="006229D2" w:rsidRDefault="006229D2">
      <w:pPr>
        <w:rPr>
          <w:highlight w:val="yellow"/>
        </w:rPr>
      </w:pPr>
    </w:p>
    <w:p w14:paraId="6C826BE7" w14:textId="77777777" w:rsidR="006229D2" w:rsidRDefault="006229D2">
      <w:pPr>
        <w:rPr>
          <w:highlight w:val="yellow"/>
        </w:rPr>
      </w:pPr>
    </w:p>
    <w:p w14:paraId="62727E18" w14:textId="77777777" w:rsidR="006229D2" w:rsidRDefault="006229D2">
      <w:pPr>
        <w:rPr>
          <w:highlight w:val="yellow"/>
        </w:rPr>
      </w:pPr>
    </w:p>
    <w:p w14:paraId="5D5C3E40" w14:textId="77777777" w:rsidR="006229D2" w:rsidRDefault="006229D2">
      <w:pPr>
        <w:rPr>
          <w:highlight w:val="yellow"/>
        </w:rPr>
      </w:pPr>
    </w:p>
    <w:p w14:paraId="36CD0DCB" w14:textId="77777777" w:rsidR="006229D2" w:rsidRDefault="006229D2">
      <w:pPr>
        <w:rPr>
          <w:highlight w:val="yellow"/>
        </w:rPr>
      </w:pPr>
    </w:p>
    <w:p w14:paraId="7396F7D7" w14:textId="77777777" w:rsidR="006229D2" w:rsidRDefault="006229D2">
      <w:pPr>
        <w:rPr>
          <w:highlight w:val="yellow"/>
        </w:rPr>
      </w:pPr>
    </w:p>
    <w:p w14:paraId="01AEDDCF" w14:textId="77777777" w:rsidR="006229D2" w:rsidRDefault="006229D2">
      <w:pPr>
        <w:rPr>
          <w:highlight w:val="yellow"/>
        </w:rPr>
      </w:pPr>
    </w:p>
    <w:p w14:paraId="2C7FF47D" w14:textId="77777777" w:rsidR="006229D2" w:rsidRDefault="006229D2">
      <w:pPr>
        <w:rPr>
          <w:highlight w:val="yellow"/>
        </w:rPr>
      </w:pPr>
    </w:p>
    <w:p w14:paraId="43D33249" w14:textId="77777777" w:rsidR="006229D2" w:rsidRDefault="006229D2">
      <w:pPr>
        <w:rPr>
          <w:highlight w:val="yellow"/>
        </w:rPr>
      </w:pPr>
    </w:p>
    <w:p w14:paraId="183CE0F4" w14:textId="77777777" w:rsidR="006229D2" w:rsidRDefault="006229D2">
      <w:pPr>
        <w:rPr>
          <w:highlight w:val="yellow"/>
        </w:rPr>
      </w:pPr>
    </w:p>
    <w:p w14:paraId="728EC096" w14:textId="77777777" w:rsidR="006229D2" w:rsidRDefault="006229D2">
      <w:pPr>
        <w:rPr>
          <w:highlight w:val="yellow"/>
        </w:rPr>
      </w:pPr>
    </w:p>
    <w:p w14:paraId="697F336D" w14:textId="77777777" w:rsidR="006229D2" w:rsidRDefault="006229D2">
      <w:pPr>
        <w:rPr>
          <w:highlight w:val="yellow"/>
        </w:rPr>
      </w:pPr>
    </w:p>
    <w:p w14:paraId="4FE4BD08" w14:textId="77777777" w:rsidR="006229D2" w:rsidRDefault="006229D2">
      <w:pPr>
        <w:rPr>
          <w:highlight w:val="yellow"/>
        </w:rPr>
      </w:pPr>
    </w:p>
    <w:p w14:paraId="1534ACFB" w14:textId="77777777" w:rsidR="006229D2" w:rsidRDefault="006229D2">
      <w:pPr>
        <w:jc w:val="right"/>
        <w:rPr>
          <w:highlight w:val="yellow"/>
        </w:rPr>
      </w:pPr>
    </w:p>
    <w:p w14:paraId="20DCE131" w14:textId="77777777" w:rsidR="006229D2" w:rsidRDefault="000A39AC">
      <w:pPr>
        <w:jc w:val="right"/>
        <w:rPr>
          <w:shd w:val="clear" w:color="auto" w:fill="D9D9D9"/>
        </w:rPr>
      </w:pPr>
      <w:r>
        <w:rPr>
          <w:shd w:val="clear" w:color="auto" w:fill="D9D9D9"/>
        </w:rPr>
        <w:lastRenderedPageBreak/>
        <w:t>Приложение № 3</w:t>
      </w:r>
    </w:p>
    <w:p w14:paraId="54B7DDA1" w14:textId="77777777" w:rsidR="006229D2" w:rsidRDefault="006229D2">
      <w:pPr>
        <w:pStyle w:val="af"/>
        <w:rPr>
          <w:rFonts w:ascii="Times New Roman" w:hAnsi="Times New Roman" w:cs="Times New Roman"/>
          <w:highlight w:val="yellow"/>
          <w:shd w:val="clear" w:color="auto" w:fill="D9D9D9"/>
        </w:rPr>
      </w:pPr>
    </w:p>
    <w:p w14:paraId="2CBE589C" w14:textId="77777777" w:rsidR="006229D2" w:rsidRDefault="000A39AC">
      <w:pPr>
        <w:pStyle w:val="ae"/>
        <w:ind w:left="0"/>
        <w:jc w:val="center"/>
      </w:pPr>
      <w:r>
        <w:t>ЗАЯВКА</w:t>
      </w:r>
    </w:p>
    <w:p w14:paraId="1D5A1A76" w14:textId="2217BC99" w:rsidR="006229D2" w:rsidRDefault="000A39AC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X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фестивале творчества работников образования</w:t>
      </w:r>
    </w:p>
    <w:p w14:paraId="24B5E6C7" w14:textId="510A1676" w:rsidR="006229D2" w:rsidRDefault="000A39AC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 «Верхняя Пышма и 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Среднеуральска  «</w:t>
      </w:r>
      <w:proofErr w:type="gramEnd"/>
      <w:r>
        <w:rPr>
          <w:rFonts w:ascii="Times New Roman" w:hAnsi="Times New Roman" w:cs="Times New Roman"/>
          <w:sz w:val="24"/>
          <w:szCs w:val="24"/>
        </w:rPr>
        <w:t>Грани таланта-202</w:t>
      </w:r>
      <w:r w:rsidR="00D15B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              </w:t>
      </w:r>
    </w:p>
    <w:p w14:paraId="716325D3" w14:textId="77777777" w:rsidR="006229D2" w:rsidRDefault="006229D2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14:paraId="03AEFF13" w14:textId="77777777" w:rsidR="006229D2" w:rsidRDefault="006229D2">
      <w:pPr>
        <w:pStyle w:val="af"/>
        <w:rPr>
          <w:rFonts w:ascii="Times New Roman" w:hAnsi="Times New Roman" w:cs="Times New Roman"/>
          <w:b/>
          <w:bCs/>
        </w:rPr>
      </w:pPr>
    </w:p>
    <w:p w14:paraId="6B7C3346" w14:textId="77777777" w:rsidR="006229D2" w:rsidRDefault="000A39AC">
      <w:pPr>
        <w:pStyle w:val="a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НОМИНАЦИЯ: _________________________________________________________________________</w:t>
      </w:r>
    </w:p>
    <w:p w14:paraId="16C7E730" w14:textId="77777777" w:rsidR="006229D2" w:rsidRDefault="006229D2">
      <w:pPr>
        <w:pStyle w:val="af"/>
        <w:rPr>
          <w:rFonts w:ascii="Times New Roman" w:hAnsi="Times New Roman" w:cs="Times New Roman"/>
          <w:bCs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420"/>
        <w:gridCol w:w="1132"/>
        <w:gridCol w:w="992"/>
        <w:gridCol w:w="1561"/>
        <w:gridCol w:w="1557"/>
      </w:tblGrid>
      <w:tr w:rsidR="006229D2" w14:paraId="3926ECE5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DF80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FAC8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ФИО</w:t>
            </w:r>
          </w:p>
          <w:p w14:paraId="419F96DC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участника полностью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4559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Место работы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2F7E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A52E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Проф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-</w:t>
            </w:r>
          </w:p>
          <w:p w14:paraId="6FDF9639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союзный стаж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F19B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Название номера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AC89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Что нужно для номера</w:t>
            </w:r>
          </w:p>
        </w:tc>
      </w:tr>
      <w:tr w:rsidR="006229D2" w14:paraId="4ECA8F37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E10A" w14:textId="77777777" w:rsidR="006229D2" w:rsidRDefault="000A39AC">
            <w:pPr>
              <w:pStyle w:val="af"/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F9ED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C2E7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EE89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D6B6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CEE6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0BAC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</w:tr>
      <w:tr w:rsidR="006229D2" w14:paraId="6CBD0117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00A1" w14:textId="77777777" w:rsidR="006229D2" w:rsidRDefault="000A39AC">
            <w:pPr>
              <w:pStyle w:val="af"/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FD8D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D4A1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E620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37F6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A625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A1BF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</w:tr>
      <w:tr w:rsidR="006229D2" w14:paraId="287F77BE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ADFE" w14:textId="77777777" w:rsidR="006229D2" w:rsidRDefault="000A39AC">
            <w:pPr>
              <w:pStyle w:val="af"/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ACA3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A802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1071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B656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E1AD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7AEB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</w:tr>
      <w:tr w:rsidR="006229D2" w14:paraId="005DFE46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7CDB" w14:textId="77777777" w:rsidR="006229D2" w:rsidRDefault="000A39AC">
            <w:pPr>
              <w:pStyle w:val="af"/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A650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336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8AE4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1271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22B5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79A9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</w:tr>
    </w:tbl>
    <w:p w14:paraId="30F0678C" w14:textId="77777777" w:rsidR="006229D2" w:rsidRDefault="006229D2">
      <w:pPr>
        <w:pStyle w:val="af"/>
        <w:rPr>
          <w:rFonts w:ascii="Times New Roman" w:hAnsi="Times New Roman" w:cs="Times New Roman"/>
          <w:sz w:val="16"/>
          <w:szCs w:val="16"/>
        </w:rPr>
      </w:pPr>
    </w:p>
    <w:p w14:paraId="11C14577" w14:textId="77777777" w:rsidR="006229D2" w:rsidRDefault="006229D2">
      <w:pPr>
        <w:pStyle w:val="af"/>
        <w:rPr>
          <w:rFonts w:ascii="Times New Roman" w:hAnsi="Times New Roman" w:cs="Times New Roman"/>
          <w:b/>
          <w:bCs/>
          <w:sz w:val="16"/>
          <w:szCs w:val="16"/>
        </w:rPr>
      </w:pPr>
    </w:p>
    <w:p w14:paraId="3E92A71E" w14:textId="77777777" w:rsidR="006229D2" w:rsidRDefault="006229D2">
      <w:pPr>
        <w:pStyle w:val="af"/>
        <w:rPr>
          <w:rFonts w:ascii="Times New Roman" w:hAnsi="Times New Roman" w:cs="Times New Roman"/>
          <w:b/>
          <w:bCs/>
        </w:rPr>
      </w:pPr>
    </w:p>
    <w:p w14:paraId="1B220F47" w14:textId="77777777" w:rsidR="006229D2" w:rsidRDefault="006229D2">
      <w:pPr>
        <w:pStyle w:val="af"/>
        <w:rPr>
          <w:rFonts w:ascii="Times New Roman" w:hAnsi="Times New Roman" w:cs="Times New Roman"/>
          <w:b/>
          <w:bCs/>
        </w:rPr>
      </w:pPr>
    </w:p>
    <w:p w14:paraId="04B0E76B" w14:textId="77777777" w:rsidR="006229D2" w:rsidRDefault="000A39AC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НОМИНАЦИЯ: ВОКАЛ (ансамбли, хоры) </w:t>
      </w:r>
    </w:p>
    <w:p w14:paraId="11AAB86F" w14:textId="77777777" w:rsidR="006229D2" w:rsidRDefault="006229D2">
      <w:pPr>
        <w:pStyle w:val="af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1843"/>
        <w:gridCol w:w="1418"/>
        <w:gridCol w:w="1392"/>
        <w:gridCol w:w="1299"/>
        <w:gridCol w:w="1562"/>
        <w:gridCol w:w="1698"/>
      </w:tblGrid>
      <w:tr w:rsidR="006229D2" w14:paraId="64941DF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3584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F5D4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Название коллектива,</w:t>
            </w:r>
          </w:p>
          <w:p w14:paraId="0B927693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8D7E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ФИО руководителя</w:t>
            </w:r>
          </w:p>
          <w:p w14:paraId="5DCFE091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коллектива полностью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0F4E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участников коллектива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DF6D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членов Профсоюза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4C5C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Название номера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579D" w14:textId="77777777" w:rsidR="006229D2" w:rsidRDefault="000A39AC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Что нужно для номера</w:t>
            </w:r>
          </w:p>
          <w:p w14:paraId="2905F4FC" w14:textId="77777777" w:rsidR="006229D2" w:rsidRDefault="006229D2">
            <w:pPr>
              <w:pStyle w:val="af"/>
              <w:widowControl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229D2" w14:paraId="7B39D54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A1CF" w14:textId="77777777" w:rsidR="006229D2" w:rsidRDefault="000A39AC">
            <w:pPr>
              <w:pStyle w:val="af"/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5452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AAA1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97FD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92EA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D1DA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96E6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</w:tr>
      <w:tr w:rsidR="006229D2" w14:paraId="0BE6FF6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3D25" w14:textId="77777777" w:rsidR="006229D2" w:rsidRDefault="000A39AC">
            <w:pPr>
              <w:pStyle w:val="af"/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19E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D08A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0312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8CB6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0907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5112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</w:tr>
      <w:tr w:rsidR="006229D2" w14:paraId="5B78424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C591" w14:textId="77777777" w:rsidR="006229D2" w:rsidRDefault="000A39AC">
            <w:pPr>
              <w:pStyle w:val="af"/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0E4A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F2B8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3B69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F852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3F13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9B36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</w:tr>
      <w:tr w:rsidR="006229D2" w14:paraId="4ABCE15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9713" w14:textId="77777777" w:rsidR="006229D2" w:rsidRDefault="000A39AC">
            <w:pPr>
              <w:pStyle w:val="af"/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71D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6AC0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3214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D327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4741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20C" w14:textId="77777777" w:rsidR="006229D2" w:rsidRDefault="006229D2">
            <w:pPr>
              <w:pStyle w:val="af"/>
              <w:widowControl w:val="0"/>
              <w:snapToGrid w:val="0"/>
              <w:rPr>
                <w:rFonts w:cs="Times New Roman"/>
              </w:rPr>
            </w:pPr>
          </w:p>
        </w:tc>
      </w:tr>
    </w:tbl>
    <w:p w14:paraId="4B1E4895" w14:textId="77777777" w:rsidR="006229D2" w:rsidRDefault="006229D2">
      <w:pPr>
        <w:pStyle w:val="af"/>
        <w:rPr>
          <w:rFonts w:ascii="Times New Roman" w:hAnsi="Times New Roman" w:cs="Times New Roman"/>
        </w:rPr>
      </w:pPr>
    </w:p>
    <w:p w14:paraId="63D364E0" w14:textId="77777777" w:rsidR="006229D2" w:rsidRDefault="006229D2">
      <w:pPr>
        <w:pStyle w:val="af"/>
        <w:rPr>
          <w:rFonts w:ascii="Times New Roman" w:hAnsi="Times New Roman" w:cs="Times New Roman"/>
        </w:rPr>
      </w:pPr>
    </w:p>
    <w:p w14:paraId="3FD1E308" w14:textId="77777777" w:rsidR="006229D2" w:rsidRDefault="000A39AC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ППО                                          ________________________/_______________/</w:t>
      </w:r>
    </w:p>
    <w:p w14:paraId="71FF74D5" w14:textId="77777777" w:rsidR="006229D2" w:rsidRDefault="000A39AC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03201CB" w14:textId="64A986A3" w:rsidR="006229D2" w:rsidRDefault="000A39AC">
      <w:pPr>
        <w:pStyle w:val="af"/>
      </w:pPr>
      <w:r>
        <w:rPr>
          <w:rFonts w:ascii="Times New Roman" w:hAnsi="Times New Roman" w:cs="Times New Roman"/>
        </w:rPr>
        <w:t>«_____» _____________202</w:t>
      </w:r>
      <w:r w:rsidR="009F16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г.                    </w:t>
      </w:r>
    </w:p>
    <w:p w14:paraId="497BB0AC" w14:textId="77777777" w:rsidR="006229D2" w:rsidRDefault="006229D2">
      <w:pPr>
        <w:jc w:val="right"/>
      </w:pPr>
    </w:p>
    <w:p w14:paraId="29358DED" w14:textId="77777777" w:rsidR="006229D2" w:rsidRDefault="006229D2">
      <w:pPr>
        <w:jc w:val="right"/>
      </w:pPr>
    </w:p>
    <w:p w14:paraId="069295F7" w14:textId="77777777" w:rsidR="006229D2" w:rsidRDefault="006229D2">
      <w:pPr>
        <w:jc w:val="right"/>
      </w:pPr>
    </w:p>
    <w:p w14:paraId="408FE88A" w14:textId="77777777" w:rsidR="006229D2" w:rsidRDefault="006229D2"/>
    <w:p w14:paraId="6BD8DEBB" w14:textId="77777777" w:rsidR="006229D2" w:rsidRDefault="006229D2">
      <w:pPr>
        <w:jc w:val="right"/>
      </w:pPr>
    </w:p>
    <w:sectPr w:rsidR="006229D2">
      <w:headerReference w:type="default" r:id="rId9"/>
      <w:pgSz w:w="11906" w:h="16838"/>
      <w:pgMar w:top="766" w:right="851" w:bottom="567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27DE" w14:textId="77777777" w:rsidR="00CB0F5A" w:rsidRDefault="00CB0F5A">
      <w:r>
        <w:separator/>
      </w:r>
    </w:p>
  </w:endnote>
  <w:endnote w:type="continuationSeparator" w:id="0">
    <w:p w14:paraId="2514641E" w14:textId="77777777" w:rsidR="00CB0F5A" w:rsidRDefault="00CB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ABDD" w14:textId="77777777" w:rsidR="00CB0F5A" w:rsidRDefault="00CB0F5A">
      <w:r>
        <w:separator/>
      </w:r>
    </w:p>
  </w:footnote>
  <w:footnote w:type="continuationSeparator" w:id="0">
    <w:p w14:paraId="7EC53B99" w14:textId="77777777" w:rsidR="00CB0F5A" w:rsidRDefault="00CB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06F5" w14:textId="1B3F7D99" w:rsidR="006229D2" w:rsidRDefault="000A39AC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0359A7">
      <w:rPr>
        <w:noProof/>
      </w:rPr>
      <w:t>6</w:t>
    </w:r>
    <w:r>
      <w:fldChar w:fldCharType="end"/>
    </w:r>
  </w:p>
  <w:p w14:paraId="6A40C030" w14:textId="77777777" w:rsidR="006229D2" w:rsidRDefault="006229D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9F4"/>
    <w:multiLevelType w:val="multilevel"/>
    <w:tmpl w:val="ED8A5A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A49FC"/>
    <w:multiLevelType w:val="multilevel"/>
    <w:tmpl w:val="1EA883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27396C"/>
    <w:multiLevelType w:val="multilevel"/>
    <w:tmpl w:val="21D07D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1720F5"/>
    <w:multiLevelType w:val="multilevel"/>
    <w:tmpl w:val="10C4A93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4D6F5B"/>
    <w:multiLevelType w:val="multilevel"/>
    <w:tmpl w:val="975409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D03B4F"/>
    <w:multiLevelType w:val="multilevel"/>
    <w:tmpl w:val="ECBEB9A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DE872A9"/>
    <w:multiLevelType w:val="multilevel"/>
    <w:tmpl w:val="3294DF38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EB6545D"/>
    <w:multiLevelType w:val="multilevel"/>
    <w:tmpl w:val="9208A160"/>
    <w:lvl w:ilvl="0">
      <w:start w:val="1"/>
      <w:numFmt w:val="bullet"/>
      <w:lvlText w:val=""/>
      <w:lvlJc w:val="left"/>
      <w:pPr>
        <w:tabs>
          <w:tab w:val="num" w:pos="0"/>
        </w:tabs>
        <w:ind w:left="193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91" w:hanging="360"/>
      </w:pPr>
      <w:rPr>
        <w:rFonts w:ascii="Wingdings" w:hAnsi="Wingdings" w:cs="Wingdings" w:hint="default"/>
      </w:rPr>
    </w:lvl>
  </w:abstractNum>
  <w:num w:numId="1" w16cid:durableId="2137336932">
    <w:abstractNumId w:val="0"/>
  </w:num>
  <w:num w:numId="2" w16cid:durableId="1966232279">
    <w:abstractNumId w:val="2"/>
  </w:num>
  <w:num w:numId="3" w16cid:durableId="690765210">
    <w:abstractNumId w:val="7"/>
  </w:num>
  <w:num w:numId="4" w16cid:durableId="1505170848">
    <w:abstractNumId w:val="5"/>
  </w:num>
  <w:num w:numId="5" w16cid:durableId="1108701494">
    <w:abstractNumId w:val="1"/>
  </w:num>
  <w:num w:numId="6" w16cid:durableId="1852912057">
    <w:abstractNumId w:val="4"/>
  </w:num>
  <w:num w:numId="7" w16cid:durableId="1434281527">
    <w:abstractNumId w:val="6"/>
  </w:num>
  <w:num w:numId="8" w16cid:durableId="188587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D2"/>
    <w:rsid w:val="00031CB8"/>
    <w:rsid w:val="000359A7"/>
    <w:rsid w:val="000A39AC"/>
    <w:rsid w:val="0012021D"/>
    <w:rsid w:val="001B5D29"/>
    <w:rsid w:val="002120E4"/>
    <w:rsid w:val="002153C3"/>
    <w:rsid w:val="00260695"/>
    <w:rsid w:val="00276261"/>
    <w:rsid w:val="002A70CA"/>
    <w:rsid w:val="002B5A5D"/>
    <w:rsid w:val="002C70EA"/>
    <w:rsid w:val="002D701D"/>
    <w:rsid w:val="00343C5D"/>
    <w:rsid w:val="00384409"/>
    <w:rsid w:val="003B1BA1"/>
    <w:rsid w:val="00416A3B"/>
    <w:rsid w:val="004302E0"/>
    <w:rsid w:val="00446D21"/>
    <w:rsid w:val="004E66D8"/>
    <w:rsid w:val="004E7801"/>
    <w:rsid w:val="0060450F"/>
    <w:rsid w:val="00605C09"/>
    <w:rsid w:val="006229D2"/>
    <w:rsid w:val="006417BA"/>
    <w:rsid w:val="00651362"/>
    <w:rsid w:val="00693364"/>
    <w:rsid w:val="006B4BC9"/>
    <w:rsid w:val="006D2B34"/>
    <w:rsid w:val="00706055"/>
    <w:rsid w:val="00765661"/>
    <w:rsid w:val="007B4F6B"/>
    <w:rsid w:val="0084474C"/>
    <w:rsid w:val="009331B3"/>
    <w:rsid w:val="00993443"/>
    <w:rsid w:val="009C22CF"/>
    <w:rsid w:val="009E1B33"/>
    <w:rsid w:val="009F16B6"/>
    <w:rsid w:val="00A36532"/>
    <w:rsid w:val="00A6040A"/>
    <w:rsid w:val="00A94C94"/>
    <w:rsid w:val="00AB23E7"/>
    <w:rsid w:val="00AB33B7"/>
    <w:rsid w:val="00B21ABE"/>
    <w:rsid w:val="00B71B29"/>
    <w:rsid w:val="00B93FFA"/>
    <w:rsid w:val="00BA5593"/>
    <w:rsid w:val="00CB0F5A"/>
    <w:rsid w:val="00D15B8E"/>
    <w:rsid w:val="00D82D8C"/>
    <w:rsid w:val="00D97923"/>
    <w:rsid w:val="00DC7690"/>
    <w:rsid w:val="00DD2D79"/>
    <w:rsid w:val="00E16467"/>
    <w:rsid w:val="00E652FE"/>
    <w:rsid w:val="00E85EE9"/>
    <w:rsid w:val="00F11608"/>
    <w:rsid w:val="00F60544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29D5"/>
  <w15:docId w15:val="{5A6BF1D6-08DB-4F60-8B87-DCFC6150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/>
      <w:jc w:val="right"/>
      <w:outlineLvl w:val="1"/>
    </w:pPr>
    <w:rPr>
      <w:b/>
      <w:bCs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Pr>
      <w:color w:val="0563C1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Lucida Sans;Times New Roman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ucida Sans;Times New Roman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;Times New Roman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;Times New Roman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3">
    <w:name w:val="Body Text 2"/>
    <w:basedOn w:val="a"/>
    <w:qFormat/>
    <w:pPr>
      <w:jc w:val="both"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pPr>
      <w:ind w:left="720" w:hanging="720"/>
    </w:p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No Spacing"/>
    <w:qFormat/>
    <w:rPr>
      <w:rFonts w:ascii="Calibri" w:eastAsia="SimSun;宋体" w:hAnsi="Calibri" w:cs="SimSun;宋体"/>
      <w:sz w:val="22"/>
      <w:szCs w:val="22"/>
      <w:lang w:bidi="ar-SA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af2">
    <w:name w:val="Hyperlink"/>
    <w:basedOn w:val="a0"/>
    <w:uiPriority w:val="99"/>
    <w:unhideWhenUsed/>
    <w:rsid w:val="00AB33B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33B7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2D7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-maou2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fso201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>  </cp:keywords>
  <dc:description/>
  <cp:lastModifiedBy>Татьяна</cp:lastModifiedBy>
  <cp:revision>114</cp:revision>
  <cp:lastPrinted>2026-04-20T07:05:00Z</cp:lastPrinted>
  <dcterms:created xsi:type="dcterms:W3CDTF">2021-12-09T13:43:00Z</dcterms:created>
  <dcterms:modified xsi:type="dcterms:W3CDTF">2026-04-20T07:10:00Z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C8445BFDB1DB4F5BAECA3BED42733501_13</vt:lpwstr>
  </property>
  <property fmtid="{D5CDD505-2E9C-101B-9397-08002B2CF9AE}" pid="3" name="KSOProductBuildVer">
    <vt:lpwstr>1049-12.2.0.13489</vt:lpwstr>
  </property>
</Properties>
</file>